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C9" w:rsidRPr="00861D15" w:rsidRDefault="00B521C9" w:rsidP="00F96351">
      <w:pPr>
        <w:spacing w:after="0" w:line="480" w:lineRule="auto"/>
        <w:rPr>
          <w:color w:val="0070C0"/>
        </w:rPr>
      </w:pPr>
      <w:r w:rsidRPr="00861D15">
        <w:rPr>
          <w:color w:val="0070C0"/>
        </w:rPr>
        <w:t>[Title page]</w:t>
      </w:r>
    </w:p>
    <w:p w:rsidR="0047180B" w:rsidRPr="00861D15" w:rsidRDefault="00D5670D" w:rsidP="00F96351">
      <w:pPr>
        <w:spacing w:after="0" w:line="480" w:lineRule="auto"/>
        <w:rPr>
          <w:color w:val="0070C0"/>
        </w:rPr>
      </w:pPr>
      <w:r w:rsidRPr="00861D15">
        <w:rPr>
          <w:color w:val="0070C0"/>
        </w:rPr>
        <w:t>Research article</w:t>
      </w:r>
    </w:p>
    <w:p w:rsidR="00D5670D" w:rsidRPr="00861D15" w:rsidRDefault="00F03A4B" w:rsidP="00F96351">
      <w:pPr>
        <w:spacing w:after="0" w:line="480" w:lineRule="auto"/>
        <w:rPr>
          <w:rFonts w:cs="Arial"/>
          <w:shd w:val="pct15" w:color="auto" w:fill="FFFFFF"/>
        </w:rPr>
      </w:pPr>
      <w:r w:rsidRPr="00861D15">
        <w:rPr>
          <w:rFonts w:cs="Arial"/>
        </w:rPr>
        <w:t>T</w:t>
      </w:r>
      <w:r w:rsidR="00D5670D" w:rsidRPr="00861D15">
        <w:rPr>
          <w:rFonts w:cs="Arial"/>
        </w:rPr>
        <w:t xml:space="preserve">itle should be written in small characters except the first word’s first </w:t>
      </w:r>
      <w:r w:rsidR="00B521C9" w:rsidRPr="00861D15">
        <w:rPr>
          <w:rFonts w:cs="Arial"/>
        </w:rPr>
        <w:t>character</w:t>
      </w:r>
    </w:p>
    <w:p w:rsidR="00D5670D" w:rsidRPr="00861D15" w:rsidRDefault="00ED2E50" w:rsidP="00F96351">
      <w:pPr>
        <w:spacing w:after="0" w:line="480" w:lineRule="auto"/>
        <w:rPr>
          <w:color w:val="000000" w:themeColor="text1"/>
        </w:rPr>
      </w:pPr>
      <w:proofErr w:type="spellStart"/>
      <w:r w:rsidRPr="00861D15">
        <w:rPr>
          <w:color w:val="000000" w:themeColor="text1"/>
        </w:rPr>
        <w:t>Ye</w:t>
      </w:r>
      <w:r w:rsidR="00070DBC" w:rsidRPr="00861D15">
        <w:rPr>
          <w:color w:val="000000" w:themeColor="text1"/>
        </w:rPr>
        <w:t>r</w:t>
      </w:r>
      <w:r w:rsidRPr="00861D15">
        <w:rPr>
          <w:color w:val="000000" w:themeColor="text1"/>
        </w:rPr>
        <w:t>a</w:t>
      </w:r>
      <w:proofErr w:type="spellEnd"/>
      <w:r w:rsidRPr="00861D15">
        <w:rPr>
          <w:color w:val="000000" w:themeColor="text1"/>
        </w:rPr>
        <w:t xml:space="preserve"> Hu</w:t>
      </w:r>
      <w:r w:rsidR="000B3414" w:rsidRPr="00861D15">
        <w:rPr>
          <w:color w:val="000000" w:themeColor="text1"/>
        </w:rPr>
        <w:t>r</w:t>
      </w:r>
      <w:r w:rsidRPr="00861D15">
        <w:rPr>
          <w:color w:val="000000" w:themeColor="text1"/>
        </w:rPr>
        <w:t>1</w:t>
      </w:r>
      <w:r w:rsidR="00DA0437" w:rsidRPr="00861D15">
        <w:rPr>
          <w:color w:val="000000" w:themeColor="text1"/>
        </w:rPr>
        <w:t xml:space="preserve">, </w:t>
      </w:r>
      <w:r w:rsidR="00C7367A">
        <w:rPr>
          <w:rFonts w:hint="eastAsia"/>
          <w:color w:val="000000" w:themeColor="text1"/>
        </w:rPr>
        <w:t>A Ra Cho</w:t>
      </w:r>
      <w:r w:rsidR="00C7367A" w:rsidRPr="00861D15">
        <w:rPr>
          <w:color w:val="000000" w:themeColor="text1"/>
        </w:rPr>
        <w:t>2</w:t>
      </w:r>
      <w:r w:rsidR="00C7367A">
        <w:rPr>
          <w:rFonts w:hint="eastAsia"/>
          <w:color w:val="000000" w:themeColor="text1"/>
        </w:rPr>
        <w:t xml:space="preserve">, </w:t>
      </w:r>
      <w:r w:rsidRPr="00861D15">
        <w:rPr>
          <w:color w:val="000000" w:themeColor="text1"/>
        </w:rPr>
        <w:t>Sun Huh</w:t>
      </w:r>
      <w:r w:rsidR="00C7367A">
        <w:rPr>
          <w:rFonts w:hint="eastAsia"/>
          <w:color w:val="000000" w:themeColor="text1"/>
        </w:rPr>
        <w:t>3</w:t>
      </w:r>
      <w:r w:rsidRPr="00861D15">
        <w:rPr>
          <w:color w:val="000000" w:themeColor="text1"/>
        </w:rPr>
        <w:t>*</w:t>
      </w:r>
    </w:p>
    <w:p w:rsidR="00DA0437" w:rsidRPr="00861D15" w:rsidRDefault="00E503E7" w:rsidP="00F96351">
      <w:pPr>
        <w:spacing w:after="0" w:line="480" w:lineRule="auto"/>
        <w:rPr>
          <w:color w:val="000000" w:themeColor="text1"/>
        </w:rPr>
      </w:pPr>
      <w:r w:rsidRPr="00861D15">
        <w:rPr>
          <w:color w:val="000000" w:themeColor="text1"/>
        </w:rPr>
        <w:t>1</w:t>
      </w:r>
      <w:r w:rsidR="00ED2E50" w:rsidRPr="00861D15">
        <w:rPr>
          <w:color w:val="000000" w:themeColor="text1"/>
        </w:rPr>
        <w:t xml:space="preserve">Department of Medical Education, </w:t>
      </w:r>
      <w:proofErr w:type="spellStart"/>
      <w:r w:rsidR="00ED2E50" w:rsidRPr="00861D15">
        <w:rPr>
          <w:color w:val="000000" w:themeColor="text1"/>
        </w:rPr>
        <w:t>Konyang</w:t>
      </w:r>
      <w:proofErr w:type="spellEnd"/>
      <w:r w:rsidR="00ED2E50" w:rsidRPr="00861D15">
        <w:rPr>
          <w:color w:val="000000" w:themeColor="text1"/>
        </w:rPr>
        <w:t xml:space="preserve"> University College of Medicine, </w:t>
      </w:r>
      <w:proofErr w:type="spellStart"/>
      <w:r w:rsidR="00ED2E50" w:rsidRPr="00861D15">
        <w:rPr>
          <w:color w:val="000000" w:themeColor="text1"/>
        </w:rPr>
        <w:t>Daejeon</w:t>
      </w:r>
      <w:proofErr w:type="spellEnd"/>
      <w:r w:rsidR="00ED2E50" w:rsidRPr="00861D15">
        <w:rPr>
          <w:color w:val="000000" w:themeColor="text1"/>
        </w:rPr>
        <w:t>, Korea</w:t>
      </w:r>
      <w:r w:rsidR="00DA0437" w:rsidRPr="00861D15">
        <w:rPr>
          <w:color w:val="000000" w:themeColor="text1"/>
        </w:rPr>
        <w:t>;</w:t>
      </w:r>
    </w:p>
    <w:p w:rsidR="00C7367A" w:rsidRDefault="00CD4BA1" w:rsidP="00F96351">
      <w:pPr>
        <w:spacing w:after="0" w:line="480" w:lineRule="auto"/>
        <w:rPr>
          <w:color w:val="000000" w:themeColor="text1"/>
        </w:rPr>
      </w:pPr>
      <w:r w:rsidRPr="00861D15">
        <w:rPr>
          <w:color w:val="000000" w:themeColor="text1"/>
        </w:rPr>
        <w:t>2</w:t>
      </w:r>
      <w:r w:rsidR="00C7367A">
        <w:rPr>
          <w:rFonts w:hint="eastAsia"/>
          <w:color w:val="000000" w:themeColor="text1"/>
        </w:rPr>
        <w:t xml:space="preserve">Department of Medical Education, College of Medicine, </w:t>
      </w:r>
      <w:proofErr w:type="gramStart"/>
      <w:r w:rsidR="00C7367A">
        <w:rPr>
          <w:rFonts w:hint="eastAsia"/>
          <w:color w:val="000000" w:themeColor="text1"/>
        </w:rPr>
        <w:t>The</w:t>
      </w:r>
      <w:proofErr w:type="gramEnd"/>
      <w:r w:rsidR="00C7367A">
        <w:rPr>
          <w:rFonts w:hint="eastAsia"/>
          <w:color w:val="000000" w:themeColor="text1"/>
        </w:rPr>
        <w:t xml:space="preserve"> Catholic University of Korea, Seoul, Korea;</w:t>
      </w:r>
    </w:p>
    <w:p w:rsidR="00DA0437" w:rsidRPr="00861D15" w:rsidRDefault="00C7367A" w:rsidP="00F96351">
      <w:pPr>
        <w:spacing w:after="0" w:line="480" w:lineRule="auto"/>
        <w:rPr>
          <w:rFonts w:cs="Arial"/>
          <w:color w:val="000000" w:themeColor="text1"/>
        </w:rPr>
      </w:pPr>
      <w:r>
        <w:rPr>
          <w:rFonts w:hint="eastAsia"/>
          <w:color w:val="000000" w:themeColor="text1"/>
        </w:rPr>
        <w:t>3</w:t>
      </w:r>
      <w:r w:rsidR="00DA0437" w:rsidRPr="00861D15">
        <w:rPr>
          <w:rFonts w:cs="Arial"/>
          <w:color w:val="000000" w:themeColor="text1"/>
        </w:rPr>
        <w:t xml:space="preserve">Department of Parasitology and Institute of Medical Education, College of Medicine, </w:t>
      </w:r>
      <w:proofErr w:type="spellStart"/>
      <w:r w:rsidR="00DA0437" w:rsidRPr="00861D15">
        <w:rPr>
          <w:rFonts w:cs="Arial"/>
          <w:color w:val="000000" w:themeColor="text1"/>
        </w:rPr>
        <w:t>Hallym</w:t>
      </w:r>
      <w:proofErr w:type="spellEnd"/>
      <w:r w:rsidR="00DA0437" w:rsidRPr="00861D15">
        <w:rPr>
          <w:rFonts w:cs="Arial"/>
          <w:color w:val="000000" w:themeColor="text1"/>
        </w:rPr>
        <w:t xml:space="preserve"> University, </w:t>
      </w:r>
      <w:proofErr w:type="spellStart"/>
      <w:r w:rsidR="00DA0437" w:rsidRPr="00861D15">
        <w:rPr>
          <w:rFonts w:cs="Arial"/>
          <w:color w:val="000000" w:themeColor="text1"/>
        </w:rPr>
        <w:t>Chuncheon</w:t>
      </w:r>
      <w:proofErr w:type="spellEnd"/>
      <w:r w:rsidR="00DA0437" w:rsidRPr="00861D15">
        <w:rPr>
          <w:rFonts w:cs="Arial"/>
          <w:color w:val="000000" w:themeColor="text1"/>
        </w:rPr>
        <w:t>, Korea</w:t>
      </w:r>
    </w:p>
    <w:p w:rsidR="00CC0577" w:rsidRPr="00861D15" w:rsidRDefault="00CC0577" w:rsidP="00F96351">
      <w:pPr>
        <w:spacing w:after="0" w:line="480" w:lineRule="auto"/>
        <w:rPr>
          <w:rFonts w:cs="Arial"/>
          <w:color w:val="000000" w:themeColor="text1"/>
        </w:rPr>
      </w:pPr>
    </w:p>
    <w:p w:rsidR="00CC0577" w:rsidRPr="00861D15" w:rsidRDefault="00861D15" w:rsidP="00F96351">
      <w:pPr>
        <w:spacing w:after="0" w:line="480" w:lineRule="auto"/>
        <w:rPr>
          <w:color w:val="000000" w:themeColor="text1"/>
        </w:rPr>
      </w:pPr>
      <w:r w:rsidRPr="00861D15">
        <w:rPr>
          <w:rFonts w:cs="Arial"/>
          <w:color w:val="000000" w:themeColor="text1"/>
        </w:rPr>
        <w:t xml:space="preserve">* </w:t>
      </w:r>
      <w:r w:rsidR="00CC0577" w:rsidRPr="00861D15">
        <w:rPr>
          <w:rFonts w:cs="Arial"/>
          <w:color w:val="000000" w:themeColor="text1"/>
        </w:rPr>
        <w:t>Corresponding author</w:t>
      </w:r>
      <w:r w:rsidR="00F03A4B" w:rsidRPr="00861D15">
        <w:rPr>
          <w:rFonts w:cs="Arial"/>
          <w:color w:val="000000" w:themeColor="text1"/>
        </w:rPr>
        <w:t xml:space="preserve">: </w:t>
      </w:r>
      <w:r w:rsidR="00F03A4B" w:rsidRPr="00861D15">
        <w:rPr>
          <w:color w:val="000000" w:themeColor="text1"/>
        </w:rPr>
        <w:t>Sun Huh</w:t>
      </w:r>
    </w:p>
    <w:p w:rsidR="00CC0577" w:rsidRPr="00861D15" w:rsidRDefault="00CC0577" w:rsidP="00F96351">
      <w:pPr>
        <w:spacing w:after="0" w:line="480" w:lineRule="auto"/>
        <w:rPr>
          <w:rFonts w:cs="Arial"/>
          <w:color w:val="000000" w:themeColor="text1"/>
        </w:rPr>
      </w:pPr>
      <w:r w:rsidRPr="00861D15">
        <w:rPr>
          <w:rFonts w:cs="Arial"/>
          <w:color w:val="000000" w:themeColor="text1"/>
        </w:rPr>
        <w:t xml:space="preserve">Department of Parasitology and Institute of Medical Education, College of Medicine, </w:t>
      </w:r>
      <w:proofErr w:type="spellStart"/>
      <w:r w:rsidRPr="00861D15">
        <w:rPr>
          <w:rFonts w:cs="Arial"/>
          <w:color w:val="000000" w:themeColor="text1"/>
        </w:rPr>
        <w:t>Hallym</w:t>
      </w:r>
      <w:proofErr w:type="spellEnd"/>
      <w:r w:rsidRPr="00861D15">
        <w:rPr>
          <w:rFonts w:cs="Arial"/>
          <w:color w:val="000000" w:themeColor="text1"/>
        </w:rPr>
        <w:t xml:space="preserve"> University, </w:t>
      </w:r>
      <w:proofErr w:type="spellStart"/>
      <w:r w:rsidRPr="00861D15">
        <w:rPr>
          <w:rFonts w:cs="Arial"/>
          <w:color w:val="000000" w:themeColor="text1"/>
        </w:rPr>
        <w:t>Chuncheon</w:t>
      </w:r>
      <w:proofErr w:type="spellEnd"/>
      <w:r w:rsidRPr="00861D15">
        <w:rPr>
          <w:rFonts w:cs="Arial"/>
          <w:color w:val="000000" w:themeColor="text1"/>
        </w:rPr>
        <w:t xml:space="preserve"> 24252, Korea</w:t>
      </w:r>
    </w:p>
    <w:p w:rsidR="00CC0577" w:rsidRPr="00861D15" w:rsidRDefault="00CC0577" w:rsidP="00F96351">
      <w:pPr>
        <w:spacing w:after="0" w:line="480" w:lineRule="auto"/>
        <w:rPr>
          <w:rFonts w:cs="Arial"/>
          <w:color w:val="000000" w:themeColor="text1"/>
        </w:rPr>
      </w:pPr>
      <w:r w:rsidRPr="00861D15">
        <w:rPr>
          <w:rFonts w:cs="Arial"/>
          <w:color w:val="000000" w:themeColor="text1"/>
        </w:rPr>
        <w:t>Tel: +82.33.248.</w:t>
      </w:r>
      <w:r w:rsidR="00883DA5" w:rsidRPr="00861D15">
        <w:rPr>
          <w:rFonts w:cs="Arial"/>
          <w:color w:val="000000" w:themeColor="text1"/>
        </w:rPr>
        <w:t>9999</w:t>
      </w:r>
    </w:p>
    <w:p w:rsidR="00CC0577" w:rsidRPr="00861D15" w:rsidRDefault="00CC0577" w:rsidP="00F96351">
      <w:pPr>
        <w:spacing w:after="0" w:line="480" w:lineRule="auto"/>
        <w:rPr>
          <w:rFonts w:cs="Arial"/>
          <w:color w:val="000000" w:themeColor="text1"/>
        </w:rPr>
      </w:pPr>
      <w:r w:rsidRPr="00861D15">
        <w:rPr>
          <w:rFonts w:cs="Arial"/>
          <w:color w:val="000000" w:themeColor="text1"/>
        </w:rPr>
        <w:t>FAX</w:t>
      </w:r>
      <w:proofErr w:type="gramStart"/>
      <w:r w:rsidRPr="00861D15">
        <w:rPr>
          <w:rFonts w:cs="Arial"/>
          <w:color w:val="000000" w:themeColor="text1"/>
        </w:rPr>
        <w:t>:+</w:t>
      </w:r>
      <w:proofErr w:type="gramEnd"/>
      <w:r w:rsidRPr="00861D15">
        <w:rPr>
          <w:rFonts w:cs="Arial"/>
          <w:color w:val="000000" w:themeColor="text1"/>
        </w:rPr>
        <w:t>82.33.241.1672</w:t>
      </w:r>
    </w:p>
    <w:p w:rsidR="00CC0577" w:rsidRPr="00861D15" w:rsidRDefault="00CC0577" w:rsidP="00F96351">
      <w:pPr>
        <w:spacing w:after="0" w:line="480" w:lineRule="auto"/>
        <w:rPr>
          <w:rFonts w:cs="Arial"/>
        </w:rPr>
      </w:pPr>
      <w:proofErr w:type="gramStart"/>
      <w:r w:rsidRPr="00861D15">
        <w:rPr>
          <w:rFonts w:cs="Arial"/>
          <w:color w:val="000000" w:themeColor="text1"/>
        </w:rPr>
        <w:t>email</w:t>
      </w:r>
      <w:proofErr w:type="gramEnd"/>
      <w:r w:rsidRPr="00861D15">
        <w:rPr>
          <w:rFonts w:cs="Arial"/>
          <w:color w:val="000000" w:themeColor="text1"/>
        </w:rPr>
        <w:t xml:space="preserve">: </w:t>
      </w:r>
      <w:hyperlink r:id="rId8" w:history="1">
        <w:r w:rsidR="00CD4BA1" w:rsidRPr="00861D15">
          <w:rPr>
            <w:rStyle w:val="a3"/>
            <w:rFonts w:cs="Arial"/>
            <w:color w:val="000000" w:themeColor="text1"/>
          </w:rPr>
          <w:t>editor@jeehp.org</w:t>
        </w:r>
      </w:hyperlink>
      <w:r w:rsidR="00CD4BA1" w:rsidRPr="00861D15">
        <w:rPr>
          <w:rFonts w:cs="Arial"/>
          <w:color w:val="000000" w:themeColor="text1"/>
        </w:rPr>
        <w:t xml:space="preserve"> (</w:t>
      </w:r>
      <w:r w:rsidRPr="00861D15">
        <w:rPr>
          <w:rFonts w:cs="Arial"/>
        </w:rPr>
        <w:t>The authors’ e-mail is strongly recommended to use their institutes’ e-mail rather than commercial companies. E-mail of commercial companies can be added as secondary e-mail)</w:t>
      </w:r>
    </w:p>
    <w:p w:rsidR="00CC0577" w:rsidRPr="00861D15" w:rsidRDefault="00CC0577" w:rsidP="00F96351">
      <w:pPr>
        <w:spacing w:after="0" w:line="480" w:lineRule="auto"/>
        <w:rPr>
          <w:rFonts w:cs="Arial"/>
          <w:color w:val="000000" w:themeColor="text1"/>
        </w:rPr>
      </w:pPr>
    </w:p>
    <w:p w:rsidR="00B07650" w:rsidRPr="00861D15" w:rsidRDefault="00B07650" w:rsidP="00F96351">
      <w:pPr>
        <w:spacing w:after="0" w:line="480" w:lineRule="auto"/>
        <w:rPr>
          <w:rFonts w:cs="Arial"/>
          <w:color w:val="000000" w:themeColor="text1"/>
        </w:rPr>
      </w:pPr>
      <w:r w:rsidRPr="00861D15">
        <w:rPr>
          <w:rFonts w:cs="Arial"/>
          <w:color w:val="000000" w:themeColor="text1"/>
        </w:rPr>
        <w:t>Word count of abstract: 250</w:t>
      </w:r>
      <w:r w:rsidR="00F714A9" w:rsidRPr="00861D15">
        <w:rPr>
          <w:rFonts w:cs="Arial"/>
          <w:color w:val="000000" w:themeColor="text1"/>
        </w:rPr>
        <w:t xml:space="preserve"> (maximum)</w:t>
      </w:r>
    </w:p>
    <w:p w:rsidR="00F714A9" w:rsidRPr="00861D15" w:rsidRDefault="00B07650" w:rsidP="00F96351">
      <w:pPr>
        <w:spacing w:after="0" w:line="480" w:lineRule="auto"/>
        <w:rPr>
          <w:rFonts w:cs="Arial"/>
          <w:color w:val="000000" w:themeColor="text1"/>
        </w:rPr>
      </w:pPr>
      <w:r w:rsidRPr="00861D15">
        <w:rPr>
          <w:rFonts w:cs="Arial"/>
          <w:color w:val="000000" w:themeColor="text1"/>
        </w:rPr>
        <w:t xml:space="preserve">Word count of main text: </w:t>
      </w:r>
      <w:r w:rsidR="00767B52" w:rsidRPr="00861D15">
        <w:rPr>
          <w:rFonts w:cs="Arial"/>
          <w:color w:val="000000" w:themeColor="text1"/>
        </w:rPr>
        <w:t>2,</w:t>
      </w:r>
      <w:r w:rsidR="004A2B40">
        <w:rPr>
          <w:rFonts w:cs="Arial" w:hint="eastAsia"/>
          <w:color w:val="000000" w:themeColor="text1"/>
        </w:rPr>
        <w:t>500</w:t>
      </w:r>
      <w:r w:rsidR="00F714A9" w:rsidRPr="00861D15">
        <w:rPr>
          <w:rFonts w:cs="Arial"/>
          <w:color w:val="000000" w:themeColor="text1"/>
        </w:rPr>
        <w:t xml:space="preserve"> (maximum)</w:t>
      </w:r>
    </w:p>
    <w:p w:rsidR="00351BEC" w:rsidRPr="00861D15" w:rsidRDefault="00351BEC" w:rsidP="00F96351">
      <w:pPr>
        <w:spacing w:after="0" w:line="480" w:lineRule="auto"/>
        <w:rPr>
          <w:rFonts w:cs="Arial"/>
          <w:color w:val="000000" w:themeColor="text1"/>
        </w:rPr>
      </w:pPr>
      <w:r w:rsidRPr="00861D15">
        <w:rPr>
          <w:rFonts w:cs="Arial"/>
          <w:color w:val="000000" w:themeColor="text1"/>
        </w:rPr>
        <w:t xml:space="preserve">Number of references: </w:t>
      </w:r>
      <w:r w:rsidR="00767B52" w:rsidRPr="00861D15">
        <w:rPr>
          <w:rFonts w:cs="Arial"/>
          <w:color w:val="000000" w:themeColor="text1"/>
        </w:rPr>
        <w:t xml:space="preserve">15 </w:t>
      </w:r>
      <w:r w:rsidRPr="00861D15">
        <w:rPr>
          <w:rFonts w:cs="Arial"/>
          <w:color w:val="000000" w:themeColor="text1"/>
        </w:rPr>
        <w:t>(maximum)</w:t>
      </w:r>
    </w:p>
    <w:p w:rsidR="00351BEC" w:rsidRPr="00861D15" w:rsidRDefault="00351BEC" w:rsidP="00F96351">
      <w:pPr>
        <w:spacing w:after="0" w:line="480" w:lineRule="auto"/>
        <w:rPr>
          <w:rFonts w:cs="Arial"/>
          <w:color w:val="000000" w:themeColor="text1"/>
        </w:rPr>
      </w:pPr>
      <w:r w:rsidRPr="00861D15">
        <w:rPr>
          <w:rFonts w:cs="Arial"/>
          <w:color w:val="000000" w:themeColor="text1"/>
        </w:rPr>
        <w:t>Number of tables and figures: 10 (maximum)</w:t>
      </w:r>
    </w:p>
    <w:p w:rsidR="00B521C9" w:rsidRDefault="00351BEC" w:rsidP="00F96351">
      <w:pPr>
        <w:widowControl/>
        <w:wordWrap/>
        <w:autoSpaceDE/>
        <w:autoSpaceDN/>
        <w:spacing w:before="100" w:beforeAutospacing="1" w:after="0" w:line="480" w:lineRule="auto"/>
      </w:pPr>
      <w:r w:rsidRPr="00861D15">
        <w:t>(Recommended word counts, number of references, tables, and figures for manuscript submitted to Journal of Educational Evaluation for Health Professions according to publication type is presented in Table 1. For extra number of word count, references, or tables and figure, it should be negotiated with</w:t>
      </w:r>
      <w:r w:rsidR="00B521C9" w:rsidRPr="00861D15">
        <w:t xml:space="preserve"> the editorial board. </w:t>
      </w:r>
    </w:p>
    <w:p w:rsidR="008B683E" w:rsidRDefault="008B683E" w:rsidP="00F96351">
      <w:pPr>
        <w:widowControl/>
        <w:wordWrap/>
        <w:autoSpaceDE/>
        <w:autoSpaceDN/>
        <w:spacing w:before="100" w:beforeAutospacing="1" w:after="0" w:line="480" w:lineRule="auto"/>
        <w:rPr>
          <w:rFonts w:cs="Arial"/>
          <w:color w:val="0070C0"/>
        </w:rPr>
      </w:pPr>
    </w:p>
    <w:p w:rsidR="00CC0577" w:rsidRPr="009D4F5C" w:rsidRDefault="00CC0577" w:rsidP="00F96351">
      <w:pPr>
        <w:widowControl/>
        <w:wordWrap/>
        <w:autoSpaceDE/>
        <w:autoSpaceDN/>
        <w:spacing w:before="100" w:beforeAutospacing="1" w:after="0" w:line="480" w:lineRule="auto"/>
        <w:rPr>
          <w:rFonts w:cs="Arial"/>
          <w:b/>
          <w:color w:val="0070C0"/>
        </w:rPr>
      </w:pPr>
      <w:r w:rsidRPr="009D4F5C">
        <w:rPr>
          <w:rFonts w:cs="Arial"/>
          <w:b/>
          <w:color w:val="0070C0"/>
        </w:rPr>
        <w:lastRenderedPageBreak/>
        <w:t>Abstract</w:t>
      </w:r>
    </w:p>
    <w:p w:rsidR="00FE6399" w:rsidRPr="00861D15" w:rsidRDefault="00FE6399" w:rsidP="00F96351">
      <w:pPr>
        <w:spacing w:after="0" w:line="480" w:lineRule="auto"/>
        <w:rPr>
          <w:rFonts w:cs="Arial"/>
          <w:color w:val="000000" w:themeColor="text1"/>
        </w:rPr>
      </w:pPr>
      <w:r w:rsidRPr="00861D15">
        <w:rPr>
          <w:rFonts w:cs="Arial"/>
          <w:color w:val="0070C0"/>
        </w:rPr>
        <w:t>Purpose</w:t>
      </w:r>
      <w:r w:rsidRPr="00861D15">
        <w:rPr>
          <w:rFonts w:cs="Arial"/>
          <w:color w:val="000000" w:themeColor="text1"/>
        </w:rPr>
        <w:t>:</w:t>
      </w:r>
      <w:r w:rsidRPr="00861D15">
        <w:rPr>
          <w:rFonts w:cs="Arial"/>
          <w:color w:val="00B0F0"/>
        </w:rPr>
        <w:t xml:space="preserve">  </w:t>
      </w:r>
      <w:r w:rsidRPr="00861D15">
        <w:rPr>
          <w:rFonts w:cs="Arial"/>
          <w:color w:val="000000" w:themeColor="text1"/>
        </w:rPr>
        <w:t>Aim of the study should be precisely described. Hypothesis is recommended to be added.</w:t>
      </w:r>
    </w:p>
    <w:p w:rsidR="00FE6399" w:rsidRPr="00861D15" w:rsidRDefault="00FE6399" w:rsidP="00F96351">
      <w:pPr>
        <w:spacing w:after="0" w:line="480" w:lineRule="auto"/>
        <w:rPr>
          <w:rFonts w:cs="Arial"/>
          <w:color w:val="000000" w:themeColor="text1"/>
        </w:rPr>
      </w:pPr>
      <w:r w:rsidRPr="00861D15">
        <w:rPr>
          <w:rFonts w:cs="Arial"/>
          <w:color w:val="0070C0"/>
        </w:rPr>
        <w:t>Methods</w:t>
      </w:r>
      <w:r w:rsidRPr="00861D15">
        <w:rPr>
          <w:rFonts w:cs="Arial"/>
          <w:color w:val="000000" w:themeColor="text1"/>
        </w:rPr>
        <w:t xml:space="preserve">: Type of research design, subjects, study period, tools, </w:t>
      </w:r>
      <w:proofErr w:type="spellStart"/>
      <w:proofErr w:type="gramStart"/>
      <w:r w:rsidRPr="00861D15">
        <w:rPr>
          <w:rFonts w:cs="Arial"/>
          <w:color w:val="000000" w:themeColor="text1"/>
        </w:rPr>
        <w:t>statistic</w:t>
      </w:r>
      <w:proofErr w:type="spellEnd"/>
      <w:proofErr w:type="gramEnd"/>
      <w:r w:rsidRPr="00861D15">
        <w:rPr>
          <w:rFonts w:cs="Arial"/>
          <w:color w:val="000000" w:themeColor="text1"/>
        </w:rPr>
        <w:t xml:space="preserve"> analysis should be described.</w:t>
      </w:r>
    </w:p>
    <w:p w:rsidR="00FE6399" w:rsidRPr="00861D15" w:rsidRDefault="00FE6399" w:rsidP="00F96351">
      <w:pPr>
        <w:spacing w:after="0" w:line="480" w:lineRule="auto"/>
        <w:rPr>
          <w:rFonts w:cs="Arial"/>
          <w:color w:val="000000" w:themeColor="text1"/>
        </w:rPr>
      </w:pPr>
      <w:r w:rsidRPr="00861D15">
        <w:rPr>
          <w:rFonts w:cs="Arial"/>
          <w:color w:val="0070C0"/>
        </w:rPr>
        <w:t>Results</w:t>
      </w:r>
      <w:r w:rsidRPr="00861D15">
        <w:rPr>
          <w:rFonts w:cs="Arial"/>
          <w:color w:val="000000" w:themeColor="text1"/>
        </w:rPr>
        <w:t>: Main results should be described.</w:t>
      </w:r>
    </w:p>
    <w:p w:rsidR="00CC0577" w:rsidRPr="00861D15" w:rsidRDefault="00FE6399" w:rsidP="00F96351">
      <w:pPr>
        <w:spacing w:after="0" w:line="480" w:lineRule="auto"/>
        <w:rPr>
          <w:rFonts w:cs="Arial"/>
          <w:color w:val="000000" w:themeColor="text1"/>
        </w:rPr>
      </w:pPr>
      <w:r w:rsidRPr="00861D15">
        <w:rPr>
          <w:rFonts w:cs="Arial"/>
          <w:color w:val="0070C0"/>
        </w:rPr>
        <w:t>Conclusion</w:t>
      </w:r>
      <w:r w:rsidRPr="00861D15">
        <w:rPr>
          <w:rFonts w:cs="Arial"/>
          <w:color w:val="000000" w:themeColor="text1"/>
        </w:rPr>
        <w:t>: Conclusion should be an answer to purpose or hypothesis.</w:t>
      </w:r>
    </w:p>
    <w:p w:rsidR="00551671" w:rsidRPr="00861D15" w:rsidRDefault="00FE6399" w:rsidP="00F96351">
      <w:pPr>
        <w:spacing w:after="0" w:line="480" w:lineRule="auto"/>
        <w:rPr>
          <w:color w:val="000000" w:themeColor="text1"/>
        </w:rPr>
      </w:pPr>
      <w:r w:rsidRPr="00861D15">
        <w:rPr>
          <w:rFonts w:cs="Arial"/>
          <w:color w:val="0070C0"/>
        </w:rPr>
        <w:t>Keywords</w:t>
      </w:r>
      <w:r w:rsidRPr="00861D15">
        <w:rPr>
          <w:rFonts w:cs="Arial"/>
          <w:color w:val="000000" w:themeColor="text1"/>
        </w:rPr>
        <w:t>:</w:t>
      </w:r>
      <w:r w:rsidR="00883DA5" w:rsidRPr="00861D15">
        <w:rPr>
          <w:rFonts w:cs="Arial"/>
          <w:color w:val="000000" w:themeColor="text1"/>
        </w:rPr>
        <w:t xml:space="preserve"> </w:t>
      </w:r>
      <w:r w:rsidR="00551671" w:rsidRPr="00861D15">
        <w:rPr>
          <w:rFonts w:cs="Arial"/>
          <w:color w:val="000000" w:themeColor="text1"/>
        </w:rPr>
        <w:t xml:space="preserve">Cohort studies; </w:t>
      </w:r>
      <w:r w:rsidR="00CD4BA1" w:rsidRPr="00861D15">
        <w:rPr>
          <w:rFonts w:cs="Arial"/>
          <w:color w:val="000000" w:themeColor="text1"/>
        </w:rPr>
        <w:t xml:space="preserve">Korea, </w:t>
      </w:r>
      <w:r w:rsidR="00551671" w:rsidRPr="00861D15">
        <w:rPr>
          <w:rFonts w:cs="Arial"/>
          <w:color w:val="000000" w:themeColor="text1"/>
        </w:rPr>
        <w:t xml:space="preserve">Physical therapists; Program evaluation; Research design </w:t>
      </w:r>
    </w:p>
    <w:p w:rsidR="00883DA5" w:rsidRPr="00861D15" w:rsidRDefault="00883DA5" w:rsidP="00F96351">
      <w:pPr>
        <w:spacing w:after="0" w:line="480" w:lineRule="auto"/>
        <w:jc w:val="left"/>
        <w:rPr>
          <w:rFonts w:cs="Arial"/>
        </w:rPr>
      </w:pPr>
      <w:r w:rsidRPr="00861D15">
        <w:rPr>
          <w:rFonts w:cs="Arial"/>
        </w:rPr>
        <w:t>(</w:t>
      </w:r>
      <w:r w:rsidR="00FE6399" w:rsidRPr="00861D15">
        <w:rPr>
          <w:rFonts w:cs="Arial"/>
        </w:rPr>
        <w:t xml:space="preserve">It is recommended to use </w:t>
      </w:r>
      <w:proofErr w:type="spellStart"/>
      <w:r w:rsidR="00FE6399" w:rsidRPr="00FC607E">
        <w:rPr>
          <w:rFonts w:cs="Arial"/>
          <w:b/>
        </w:rPr>
        <w:t>MeSH</w:t>
      </w:r>
      <w:proofErr w:type="spellEnd"/>
      <w:r w:rsidR="00FE6399" w:rsidRPr="00861D15">
        <w:rPr>
          <w:rFonts w:cs="Arial"/>
        </w:rPr>
        <w:t xml:space="preserve"> terms through </w:t>
      </w:r>
      <w:proofErr w:type="spellStart"/>
      <w:r w:rsidR="00FE6399" w:rsidRPr="00861D15">
        <w:rPr>
          <w:rFonts w:cs="Arial"/>
        </w:rPr>
        <w:t>MeSH</w:t>
      </w:r>
      <w:proofErr w:type="spellEnd"/>
      <w:r w:rsidR="00FE6399" w:rsidRPr="00861D15">
        <w:rPr>
          <w:rFonts w:cs="Arial"/>
        </w:rPr>
        <w:t xml:space="preserve"> on </w:t>
      </w:r>
      <w:proofErr w:type="gramStart"/>
      <w:r w:rsidR="00FE6399" w:rsidRPr="00861D15">
        <w:rPr>
          <w:rFonts w:cs="Arial"/>
        </w:rPr>
        <w:t xml:space="preserve">Demand </w:t>
      </w:r>
      <w:r w:rsidR="00B521C9" w:rsidRPr="00861D15">
        <w:rPr>
          <w:rFonts w:cs="Arial"/>
        </w:rPr>
        <w:t xml:space="preserve"> available</w:t>
      </w:r>
      <w:proofErr w:type="gramEnd"/>
      <w:r w:rsidR="00B521C9" w:rsidRPr="00861D15">
        <w:rPr>
          <w:rFonts w:cs="Arial"/>
        </w:rPr>
        <w:t xml:space="preserve"> from: </w:t>
      </w:r>
      <w:hyperlink r:id="rId9" w:history="1">
        <w:r w:rsidR="00F03A4B" w:rsidRPr="00861D15">
          <w:rPr>
            <w:rStyle w:val="a3"/>
            <w:rFonts w:cs="Arial"/>
            <w:color w:val="C00000"/>
          </w:rPr>
          <w:t>https://www.nlm.nih.gov/mesh/MeSHonDemand.html)</w:t>
        </w:r>
      </w:hyperlink>
      <w:r w:rsidRPr="00861D15">
        <w:rPr>
          <w:rFonts w:cs="Arial"/>
        </w:rPr>
        <w:t>)</w:t>
      </w:r>
    </w:p>
    <w:p w:rsidR="00883DA5" w:rsidRPr="00861D15" w:rsidRDefault="00883DA5" w:rsidP="00F96351">
      <w:pPr>
        <w:spacing w:after="0" w:line="480" w:lineRule="auto"/>
        <w:rPr>
          <w:rFonts w:cs="Arial"/>
          <w:color w:val="000000" w:themeColor="text1"/>
        </w:rPr>
      </w:pPr>
    </w:p>
    <w:p w:rsidR="00BC4673" w:rsidRPr="009D4F5C" w:rsidRDefault="00883DA5" w:rsidP="00F96351">
      <w:pPr>
        <w:widowControl/>
        <w:wordWrap/>
        <w:autoSpaceDE/>
        <w:autoSpaceDN/>
        <w:spacing w:after="0" w:line="480" w:lineRule="auto"/>
        <w:rPr>
          <w:rFonts w:cs="Arial"/>
          <w:b/>
          <w:color w:val="000000" w:themeColor="text1"/>
        </w:rPr>
      </w:pPr>
      <w:r w:rsidRPr="009D4F5C">
        <w:rPr>
          <w:rFonts w:cs="Arial"/>
          <w:b/>
          <w:color w:val="0070C0"/>
        </w:rPr>
        <w:t>Introduction</w:t>
      </w:r>
    </w:p>
    <w:p w:rsidR="00883DA5" w:rsidRPr="00861D15" w:rsidRDefault="00883DA5" w:rsidP="00F96351">
      <w:pPr>
        <w:spacing w:after="0" w:line="480" w:lineRule="auto"/>
        <w:rPr>
          <w:rStyle w:val="apple-converted-space"/>
          <w:rFonts w:cs="Arial"/>
          <w:color w:val="000000" w:themeColor="text1"/>
        </w:rPr>
      </w:pPr>
      <w:r w:rsidRPr="00861D15">
        <w:rPr>
          <w:rFonts w:cs="Arial"/>
          <w:color w:val="000000" w:themeColor="text1"/>
        </w:rPr>
        <w:t>It provides a research background, and specific purpose or objectives. Hypothesis tested can be stated. The references should be exactly pertinent one with a least number. Introduction section should be described in one or two paragraphs.</w:t>
      </w:r>
      <w:r w:rsidRPr="00861D15">
        <w:rPr>
          <w:rStyle w:val="apple-converted-space"/>
          <w:rFonts w:cs="Arial"/>
          <w:color w:val="000000" w:themeColor="text1"/>
        </w:rPr>
        <w:t> </w:t>
      </w:r>
    </w:p>
    <w:p w:rsidR="00883DA5" w:rsidRPr="00861D15" w:rsidRDefault="00883DA5" w:rsidP="00F96351">
      <w:pPr>
        <w:spacing w:after="0" w:line="480" w:lineRule="auto"/>
        <w:rPr>
          <w:rStyle w:val="apple-converted-space"/>
          <w:rFonts w:cs="Arial"/>
          <w:color w:val="000000" w:themeColor="text1"/>
        </w:rPr>
      </w:pPr>
    </w:p>
    <w:p w:rsidR="00883DA5" w:rsidRPr="009D4F5C" w:rsidRDefault="00883DA5" w:rsidP="00F96351">
      <w:pPr>
        <w:spacing w:after="0" w:line="480" w:lineRule="auto"/>
        <w:rPr>
          <w:rStyle w:val="apple-converted-space"/>
          <w:rFonts w:cs="Arial"/>
          <w:b/>
          <w:color w:val="0070C0"/>
        </w:rPr>
      </w:pPr>
      <w:r w:rsidRPr="009D4F5C">
        <w:rPr>
          <w:rStyle w:val="apple-converted-space"/>
          <w:rFonts w:cs="Arial"/>
          <w:b/>
          <w:color w:val="0070C0"/>
        </w:rPr>
        <w:t>Methods</w:t>
      </w:r>
    </w:p>
    <w:p w:rsidR="00F96351" w:rsidRDefault="009D4F5C" w:rsidP="00F96351">
      <w:pPr>
        <w:spacing w:after="0" w:line="480" w:lineRule="auto"/>
        <w:rPr>
          <w:rStyle w:val="apple-converted-space"/>
          <w:rFonts w:cs="Arial"/>
          <w:color w:val="000000" w:themeColor="text1"/>
        </w:rPr>
      </w:pPr>
      <w:r w:rsidRPr="00861D15">
        <w:rPr>
          <w:rStyle w:val="apple-converted-space"/>
          <w:rFonts w:cs="Arial"/>
          <w:color w:val="0070C0"/>
        </w:rPr>
        <w:t xml:space="preserve">Ethical </w:t>
      </w:r>
      <w:r w:rsidR="004A2B40" w:rsidRPr="004A2B40">
        <w:rPr>
          <w:rFonts w:cs="Arial"/>
          <w:color w:val="0070C0"/>
        </w:rPr>
        <w:t>statemen</w:t>
      </w:r>
      <w:r w:rsidR="004A2B40">
        <w:rPr>
          <w:rFonts w:cs="Arial" w:hint="eastAsia"/>
          <w:color w:val="0070C0"/>
        </w:rPr>
        <w:t>t</w:t>
      </w:r>
      <w:r w:rsidRPr="00861D15">
        <w:rPr>
          <w:rStyle w:val="apple-converted-space"/>
          <w:rFonts w:cs="Arial"/>
          <w:color w:val="0070C0"/>
        </w:rPr>
        <w:t xml:space="preserve">: </w:t>
      </w:r>
      <w:r w:rsidRPr="00861D15">
        <w:rPr>
          <w:rStyle w:val="apple-converted-space"/>
          <w:rFonts w:cs="Arial"/>
          <w:color w:val="000000" w:themeColor="text1"/>
        </w:rPr>
        <w:t>If it is an article on human subjects or human-originated materials, there should be an informed consent and Institutional Review Board approval number</w:t>
      </w:r>
      <w:r w:rsidR="00FC607E">
        <w:rPr>
          <w:rStyle w:val="apple-converted-space"/>
          <w:rFonts w:cs="Arial" w:hint="eastAsia"/>
          <w:color w:val="000000" w:themeColor="text1"/>
        </w:rPr>
        <w:t xml:space="preserve"> </w:t>
      </w:r>
      <w:r w:rsidR="00FC607E" w:rsidRPr="00FC607E">
        <w:rPr>
          <w:rFonts w:cs="Arial"/>
          <w:color w:val="000000" w:themeColor="text1"/>
        </w:rPr>
        <w:t>after receiving consent from the subjects</w:t>
      </w:r>
      <w:r w:rsidRPr="00FC607E">
        <w:rPr>
          <w:rStyle w:val="apple-converted-space"/>
          <w:rFonts w:cs="Arial"/>
          <w:color w:val="000000" w:themeColor="text1"/>
        </w:rPr>
        <w:t>. If there is no IRB Number, it should be discussed with the editor during the review process.</w:t>
      </w:r>
    </w:p>
    <w:p w:rsidR="00CD4BA1" w:rsidRPr="00861D15" w:rsidRDefault="00CD4BA1" w:rsidP="00F96351">
      <w:pPr>
        <w:spacing w:line="480" w:lineRule="auto"/>
        <w:rPr>
          <w:rStyle w:val="apple-converted-space"/>
          <w:rFonts w:cs="Arial"/>
          <w:color w:val="000000" w:themeColor="text1"/>
        </w:rPr>
      </w:pPr>
      <w:r w:rsidRPr="00861D15">
        <w:rPr>
          <w:rStyle w:val="apple-converted-space"/>
          <w:rFonts w:cs="Arial"/>
          <w:color w:val="0070C0"/>
        </w:rPr>
        <w:t xml:space="preserve">Study design: </w:t>
      </w:r>
      <w:r w:rsidRPr="00861D15">
        <w:rPr>
          <w:rStyle w:val="apple-converted-space"/>
          <w:rFonts w:cs="Arial"/>
          <w:color w:val="000000" w:themeColor="text1"/>
        </w:rPr>
        <w:t xml:space="preserve">Study design such as descriptive analysis, randomized controlled study, cohort study, or </w:t>
      </w:r>
      <w:proofErr w:type="spellStart"/>
      <w:proofErr w:type="gramStart"/>
      <w:r w:rsidRPr="00861D15">
        <w:rPr>
          <w:rStyle w:val="apple-converted-space"/>
          <w:rFonts w:cs="Arial"/>
          <w:color w:val="000000" w:themeColor="text1"/>
        </w:rPr>
        <w:t>meta</w:t>
      </w:r>
      <w:proofErr w:type="gramEnd"/>
      <w:r w:rsidRPr="00861D15">
        <w:rPr>
          <w:rStyle w:val="apple-converted-space"/>
          <w:rFonts w:cs="Arial"/>
          <w:color w:val="000000" w:themeColor="text1"/>
        </w:rPr>
        <w:t xml:space="preserve"> analysis</w:t>
      </w:r>
      <w:proofErr w:type="spellEnd"/>
      <w:r w:rsidRPr="00861D15">
        <w:rPr>
          <w:rStyle w:val="apple-converted-space"/>
          <w:rFonts w:cs="Arial"/>
          <w:color w:val="000000" w:themeColor="text1"/>
        </w:rPr>
        <w:t xml:space="preserve"> should be described. </w:t>
      </w:r>
    </w:p>
    <w:p w:rsidR="00CD4BA1" w:rsidRPr="00861D15" w:rsidRDefault="00CD4BA1" w:rsidP="00F96351">
      <w:pPr>
        <w:spacing w:after="0" w:line="480" w:lineRule="auto"/>
        <w:rPr>
          <w:rStyle w:val="apple-converted-space"/>
          <w:rFonts w:cs="Arial"/>
          <w:color w:val="000000" w:themeColor="text1"/>
        </w:rPr>
      </w:pPr>
      <w:r w:rsidRPr="00861D15">
        <w:rPr>
          <w:rFonts w:cs="Arial"/>
          <w:iCs/>
          <w:color w:val="0070C0"/>
        </w:rPr>
        <w:t>Materials and/or Subjects</w:t>
      </w:r>
      <w:r w:rsidRPr="00861D15">
        <w:rPr>
          <w:rFonts w:cs="Arial"/>
          <w:color w:val="000000" w:themeColor="text1"/>
        </w:rPr>
        <w:t xml:space="preserve">: The materials used in the research should be clearly indicated for the further follow-up researches. Any materials purchased </w:t>
      </w:r>
      <w:r w:rsidRPr="00FC607E">
        <w:rPr>
          <w:rFonts w:cs="Arial"/>
          <w:color w:val="000000" w:themeColor="text1"/>
        </w:rPr>
        <w:t>should disclose the source of the maker. Research</w:t>
      </w:r>
      <w:r w:rsidRPr="00861D15">
        <w:rPr>
          <w:rFonts w:cs="Arial"/>
          <w:color w:val="000000" w:themeColor="text1"/>
        </w:rPr>
        <w:t xml:space="preserve"> subjects also should be precisely described such as age, sex, region, schools, country, date of intervention period, or job etc. The reason of inclusion or selection of subjects should be explained. If there is exclusion of certain group, it should be also explained. Questionnaires in non-English languages also may be published in appendix.</w:t>
      </w:r>
      <w:r w:rsidRPr="00861D15">
        <w:rPr>
          <w:rStyle w:val="apple-converted-space"/>
          <w:rFonts w:cs="Arial"/>
          <w:color w:val="000000" w:themeColor="text1"/>
        </w:rPr>
        <w:t> </w:t>
      </w:r>
    </w:p>
    <w:p w:rsidR="00CD4BA1" w:rsidRPr="00861D15" w:rsidRDefault="00CD4BA1" w:rsidP="00F96351">
      <w:pPr>
        <w:spacing w:after="0" w:line="480" w:lineRule="auto"/>
        <w:rPr>
          <w:rStyle w:val="apple-converted-space"/>
          <w:rFonts w:cs="Arial"/>
          <w:color w:val="FF0000"/>
        </w:rPr>
      </w:pPr>
      <w:r w:rsidRPr="00861D15">
        <w:rPr>
          <w:rFonts w:cs="Arial"/>
          <w:iCs/>
          <w:color w:val="0070C0"/>
        </w:rPr>
        <w:lastRenderedPageBreak/>
        <w:t>Technical Information</w:t>
      </w:r>
      <w:r w:rsidRPr="00861D15">
        <w:rPr>
          <w:rFonts w:cs="Arial"/>
          <w:color w:val="0070C0"/>
        </w:rPr>
        <w:t xml:space="preserve">: </w:t>
      </w:r>
      <w:r w:rsidRPr="00861D15">
        <w:rPr>
          <w:rFonts w:cs="Arial"/>
          <w:color w:val="000000" w:themeColor="text1"/>
        </w:rPr>
        <w:t xml:space="preserve">In describing analytic methods, reporting guideline should be referred to better understanding of the content. If methods are already well-known one, cite method with reference and mention only the modification. If method is something new, describe it more precisely. </w:t>
      </w:r>
      <w:r w:rsidRPr="00861D15">
        <w:rPr>
          <w:rFonts w:cs="Arial"/>
        </w:rPr>
        <w:t>C</w:t>
      </w:r>
      <w:r w:rsidRPr="00861D15">
        <w:rPr>
          <w:rFonts w:cs="Arial"/>
          <w:color w:val="000000" w:themeColor="text1"/>
        </w:rPr>
        <w:t>omplicated statistical methods can be placed in appendix. Method section driven from previous articles is allowed.</w:t>
      </w:r>
      <w:r w:rsidRPr="00861D15">
        <w:rPr>
          <w:rStyle w:val="apple-converted-space"/>
          <w:rFonts w:cs="Arial"/>
          <w:color w:val="000000" w:themeColor="text1"/>
        </w:rPr>
        <w:t> Research period should be verified.</w:t>
      </w:r>
      <w:r w:rsidRPr="00861D15">
        <w:rPr>
          <w:rFonts w:cs="Arial"/>
          <w:color w:val="000000" w:themeColor="text1"/>
        </w:rPr>
        <w:br/>
      </w:r>
      <w:r w:rsidRPr="00861D15">
        <w:rPr>
          <w:rFonts w:cs="Arial"/>
          <w:iCs/>
          <w:color w:val="0070C0"/>
        </w:rPr>
        <w:t>Statistics</w:t>
      </w:r>
      <w:r w:rsidRPr="00861D15">
        <w:rPr>
          <w:rFonts w:cs="Arial"/>
          <w:color w:val="0070C0"/>
        </w:rPr>
        <w:t xml:space="preserve">: </w:t>
      </w:r>
      <w:r w:rsidRPr="00861D15">
        <w:rPr>
          <w:rFonts w:cs="Arial"/>
          <w:color w:val="000000" w:themeColor="text1"/>
        </w:rPr>
        <w:t>It should be described very meticulously. If reviewers want to analyze the data to confirm the results, the raw data may be provided to editorial office. Computer program used should be verified with company and version. Statistical results are encouraged to provide the measurement error or uncertainty such as confidence intervals besides of P-value.</w:t>
      </w:r>
      <w:r w:rsidRPr="00861D15">
        <w:rPr>
          <w:rStyle w:val="apple-converted-space"/>
          <w:rFonts w:cs="Arial"/>
          <w:color w:val="000000" w:themeColor="text1"/>
        </w:rPr>
        <w:t> </w:t>
      </w:r>
    </w:p>
    <w:p w:rsidR="00CD4BA1" w:rsidRPr="00861D15" w:rsidRDefault="00CD4BA1" w:rsidP="00F96351">
      <w:pPr>
        <w:pStyle w:val="aa"/>
        <w:spacing w:line="480" w:lineRule="auto"/>
        <w:jc w:val="both"/>
        <w:rPr>
          <w:rFonts w:ascii="Garamond" w:hAnsi="Garamond" w:cs="Courier New"/>
          <w:sz w:val="20"/>
          <w:szCs w:val="20"/>
        </w:rPr>
      </w:pPr>
    </w:p>
    <w:p w:rsidR="00F03A4B" w:rsidRPr="009D4F5C" w:rsidRDefault="00AC14E6" w:rsidP="00F96351">
      <w:pPr>
        <w:spacing w:after="0" w:line="480" w:lineRule="auto"/>
        <w:rPr>
          <w:rStyle w:val="apple-converted-space"/>
          <w:rFonts w:cs="Arial"/>
          <w:b/>
          <w:color w:val="0070C0"/>
        </w:rPr>
      </w:pPr>
      <w:r w:rsidRPr="009D4F5C">
        <w:rPr>
          <w:rStyle w:val="apple-converted-space"/>
          <w:rFonts w:cs="Arial"/>
          <w:b/>
          <w:color w:val="0070C0"/>
        </w:rPr>
        <w:t>Results</w:t>
      </w:r>
    </w:p>
    <w:p w:rsidR="00CD4BA1" w:rsidRPr="00861D15" w:rsidRDefault="00CD4BA1" w:rsidP="00F96351">
      <w:pPr>
        <w:pStyle w:val="aa"/>
        <w:spacing w:line="480" w:lineRule="auto"/>
        <w:jc w:val="both"/>
        <w:rPr>
          <w:rFonts w:ascii="Garamond" w:hAnsi="Garamond" w:cs="Courier New"/>
          <w:sz w:val="20"/>
          <w:szCs w:val="20"/>
          <w:lang w:eastAsia="ko-KR"/>
        </w:rPr>
      </w:pPr>
      <w:r w:rsidRPr="00861D15">
        <w:rPr>
          <w:rFonts w:ascii="Garamond" w:hAnsi="Garamond" w:cs="Courier New"/>
          <w:color w:val="000000" w:themeColor="text1"/>
          <w:sz w:val="20"/>
          <w:szCs w:val="20"/>
        </w:rPr>
        <w:t xml:space="preserve">It should be described logically according to </w:t>
      </w:r>
      <w:r w:rsidRPr="00861D15">
        <w:rPr>
          <w:rFonts w:ascii="Garamond" w:hAnsi="Garamond" w:cs="Courier New"/>
          <w:color w:val="000000" w:themeColor="text1"/>
          <w:sz w:val="20"/>
          <w:szCs w:val="20"/>
          <w:lang w:eastAsia="ko-KR"/>
        </w:rPr>
        <w:t xml:space="preserve">the </w:t>
      </w:r>
      <w:r w:rsidRPr="00861D15">
        <w:rPr>
          <w:rFonts w:ascii="Garamond" w:hAnsi="Garamond" w:cs="Courier New"/>
          <w:color w:val="000000" w:themeColor="text1"/>
          <w:sz w:val="20"/>
          <w:szCs w:val="20"/>
        </w:rPr>
        <w:t>methods. Tables and figures are recommended to present the results more rapidly and easily.</w:t>
      </w:r>
      <w:r w:rsidRPr="00861D15">
        <w:rPr>
          <w:rFonts w:ascii="Garamond" w:hAnsi="Garamond" w:cs="Courier New"/>
          <w:color w:val="000000" w:themeColor="text1"/>
          <w:sz w:val="20"/>
          <w:szCs w:val="20"/>
          <w:lang w:eastAsia="ko-KR"/>
        </w:rPr>
        <w:t xml:space="preserve"> Content of the tables should not be duplicated in figures. </w:t>
      </w:r>
      <w:r w:rsidRPr="00861D15">
        <w:rPr>
          <w:rFonts w:ascii="Garamond" w:hAnsi="Garamond" w:cs="Courier New"/>
          <w:color w:val="000000" w:themeColor="text1"/>
          <w:sz w:val="20"/>
          <w:szCs w:val="20"/>
        </w:rPr>
        <w:t xml:space="preserve">Briefly describe the core results related to the conclusion in the text when data are provided in tables or in figures. In the results, audio or </w:t>
      </w:r>
      <w:r w:rsidRPr="00861D15">
        <w:rPr>
          <w:rFonts w:ascii="Garamond" w:hAnsi="Garamond" w:cs="Courier New"/>
          <w:sz w:val="20"/>
          <w:szCs w:val="20"/>
        </w:rPr>
        <w:t xml:space="preserve">video files are also welcomed. Extra supplementary results can be placed in appendix. </w:t>
      </w:r>
    </w:p>
    <w:p w:rsidR="001408FB" w:rsidRPr="00861D15" w:rsidRDefault="001408FB" w:rsidP="00F96351">
      <w:pPr>
        <w:spacing w:after="0" w:line="480" w:lineRule="auto"/>
        <w:rPr>
          <w:rStyle w:val="apple-converted-space"/>
          <w:rFonts w:cs="Arial"/>
          <w:color w:val="000000" w:themeColor="text1"/>
        </w:rPr>
      </w:pPr>
    </w:p>
    <w:p w:rsidR="001408FB" w:rsidRPr="009D4F5C" w:rsidRDefault="001408FB" w:rsidP="00F96351">
      <w:pPr>
        <w:widowControl/>
        <w:wordWrap/>
        <w:autoSpaceDE/>
        <w:autoSpaceDN/>
        <w:spacing w:after="0" w:line="480" w:lineRule="auto"/>
        <w:rPr>
          <w:rFonts w:cs="Arial"/>
          <w:b/>
          <w:iCs/>
          <w:color w:val="0070C0"/>
          <w:kern w:val="0"/>
        </w:rPr>
      </w:pPr>
      <w:r w:rsidRPr="009D4F5C">
        <w:rPr>
          <w:rFonts w:eastAsia="Times New Roman" w:cs="Arial"/>
          <w:b/>
          <w:iCs/>
          <w:color w:val="0070C0"/>
          <w:kern w:val="0"/>
          <w:lang w:eastAsia="en-US"/>
        </w:rPr>
        <w:t>Discussion</w:t>
      </w:r>
    </w:p>
    <w:p w:rsidR="00CD4BA1" w:rsidRPr="00861D15" w:rsidRDefault="00CD4BA1" w:rsidP="00F96351">
      <w:pPr>
        <w:pStyle w:val="aa"/>
        <w:spacing w:line="480" w:lineRule="auto"/>
        <w:jc w:val="both"/>
        <w:rPr>
          <w:rFonts w:ascii="Garamond" w:hAnsi="Garamond" w:cs="Courier New"/>
          <w:sz w:val="20"/>
          <w:szCs w:val="20"/>
        </w:rPr>
      </w:pPr>
      <w:r w:rsidRPr="00861D15">
        <w:rPr>
          <w:rFonts w:ascii="Garamond" w:hAnsi="Garamond" w:cs="Courier New"/>
          <w:sz w:val="20"/>
          <w:szCs w:val="20"/>
        </w:rPr>
        <w:t xml:space="preserve">It is important to deduce the conclusion from the results avoiding statements not described in methods or results. At the first part of discussion, briefly summarize the main findings, then explore possible explanations for these findings, compare, and contrast the results with other relevant studies. Please do not mention repeatedly the results of previous relevant studies, but mention any difference or concordance. Emphasize the core findings and the conclusions derived from them in the best available evidence. At the last part of discussion, describe the limitation of study, future research plan, and conclusion. If there was a research hypothesis in introduction section, it should be answered. It is meaningful to mention what is the usefulness of the content in educational evaluation to promote the medical health education. </w:t>
      </w:r>
    </w:p>
    <w:p w:rsidR="00CD4BA1" w:rsidRPr="00861D15" w:rsidRDefault="00CD4BA1" w:rsidP="00F96351">
      <w:pPr>
        <w:pStyle w:val="aa"/>
        <w:spacing w:line="480" w:lineRule="auto"/>
        <w:jc w:val="both"/>
        <w:rPr>
          <w:rFonts w:ascii="Garamond" w:hAnsi="Garamond" w:cs="Courier New"/>
          <w:sz w:val="20"/>
          <w:szCs w:val="20"/>
        </w:rPr>
      </w:pPr>
    </w:p>
    <w:p w:rsidR="001408FB" w:rsidRPr="009D4F5C" w:rsidRDefault="001408FB" w:rsidP="00F96351">
      <w:pPr>
        <w:spacing w:after="0" w:line="480" w:lineRule="auto"/>
        <w:rPr>
          <w:rFonts w:cs="Arial"/>
          <w:b/>
          <w:iCs/>
          <w:color w:val="0070C0"/>
        </w:rPr>
      </w:pPr>
      <w:r w:rsidRPr="009D4F5C">
        <w:rPr>
          <w:rFonts w:cs="Arial"/>
          <w:b/>
          <w:iCs/>
          <w:color w:val="0070C0"/>
        </w:rPr>
        <w:lastRenderedPageBreak/>
        <w:t>ORCID</w:t>
      </w:r>
    </w:p>
    <w:p w:rsidR="00BC4673" w:rsidRDefault="001408FB" w:rsidP="00F96351">
      <w:pPr>
        <w:spacing w:after="0" w:line="480" w:lineRule="auto"/>
        <w:rPr>
          <w:color w:val="000000" w:themeColor="text1"/>
        </w:rPr>
      </w:pPr>
      <w:proofErr w:type="spellStart"/>
      <w:r w:rsidRPr="00861D15">
        <w:rPr>
          <w:color w:val="000000" w:themeColor="text1"/>
        </w:rPr>
        <w:t>Yer</w:t>
      </w:r>
      <w:r w:rsidR="00070DBC" w:rsidRPr="00861D15">
        <w:rPr>
          <w:color w:val="000000" w:themeColor="text1"/>
        </w:rPr>
        <w:t>a</w:t>
      </w:r>
      <w:proofErr w:type="spellEnd"/>
      <w:r w:rsidRPr="00861D15">
        <w:rPr>
          <w:color w:val="000000" w:themeColor="text1"/>
        </w:rPr>
        <w:t xml:space="preserve"> </w:t>
      </w:r>
      <w:proofErr w:type="spellStart"/>
      <w:r w:rsidRPr="00861D15">
        <w:rPr>
          <w:color w:val="000000" w:themeColor="text1"/>
        </w:rPr>
        <w:t>Hu</w:t>
      </w:r>
      <w:r w:rsidR="000B3414" w:rsidRPr="00861D15">
        <w:rPr>
          <w:color w:val="000000" w:themeColor="text1"/>
        </w:rPr>
        <w:t>r</w:t>
      </w:r>
      <w:proofErr w:type="spellEnd"/>
      <w:r w:rsidR="00351BEC" w:rsidRPr="00861D15">
        <w:rPr>
          <w:color w:val="000000" w:themeColor="text1"/>
        </w:rPr>
        <w:t xml:space="preserve">: </w:t>
      </w:r>
      <w:hyperlink r:id="rId10" w:history="1">
        <w:r w:rsidR="00C7367A" w:rsidRPr="00127825">
          <w:rPr>
            <w:rStyle w:val="a3"/>
          </w:rPr>
          <w:t>http://orcid.org/0000-0002-0142-3078</w:t>
        </w:r>
      </w:hyperlink>
    </w:p>
    <w:p w:rsidR="00C7367A" w:rsidRPr="00861D15" w:rsidRDefault="00C7367A" w:rsidP="00F96351">
      <w:pPr>
        <w:spacing w:after="0" w:line="480" w:lineRule="auto"/>
        <w:rPr>
          <w:color w:val="000000" w:themeColor="text1"/>
        </w:rPr>
      </w:pPr>
      <w:r>
        <w:rPr>
          <w:rFonts w:hint="eastAsia"/>
          <w:color w:val="000000" w:themeColor="text1"/>
        </w:rPr>
        <w:t xml:space="preserve">A Ra Cho: </w:t>
      </w:r>
      <w:hyperlink r:id="rId11" w:history="1">
        <w:r w:rsidRPr="00127825">
          <w:rPr>
            <w:rStyle w:val="a3"/>
          </w:rPr>
          <w:t>http://orcid.org/0000-0003-0458-5256</w:t>
        </w:r>
      </w:hyperlink>
      <w:r>
        <w:rPr>
          <w:rFonts w:hint="eastAsia"/>
          <w:color w:val="000000" w:themeColor="text1"/>
        </w:rPr>
        <w:t xml:space="preserve"> </w:t>
      </w:r>
    </w:p>
    <w:p w:rsidR="001408FB" w:rsidRPr="00861D15" w:rsidRDefault="001408FB" w:rsidP="00F96351">
      <w:pPr>
        <w:spacing w:after="0" w:line="480" w:lineRule="auto"/>
        <w:rPr>
          <w:color w:val="000000" w:themeColor="text1"/>
        </w:rPr>
      </w:pPr>
      <w:r w:rsidRPr="00861D15">
        <w:rPr>
          <w:color w:val="000000" w:themeColor="text1"/>
        </w:rPr>
        <w:t>Sun Huh</w:t>
      </w:r>
      <w:r w:rsidR="00351BEC" w:rsidRPr="00861D15">
        <w:rPr>
          <w:color w:val="000000" w:themeColor="text1"/>
        </w:rPr>
        <w:t xml:space="preserve">: </w:t>
      </w:r>
      <w:hyperlink r:id="rId12" w:history="1">
        <w:r w:rsidR="00C7367A" w:rsidRPr="00127825">
          <w:rPr>
            <w:rStyle w:val="a3"/>
          </w:rPr>
          <w:t>http://orcid.org/0000-0002-8559-8640</w:t>
        </w:r>
      </w:hyperlink>
      <w:r w:rsidR="00C7367A">
        <w:rPr>
          <w:rFonts w:hint="eastAsia"/>
          <w:color w:val="000000" w:themeColor="text1"/>
        </w:rPr>
        <w:t xml:space="preserve"> </w:t>
      </w:r>
    </w:p>
    <w:p w:rsidR="000978F4" w:rsidRDefault="000978F4" w:rsidP="00F96351">
      <w:pPr>
        <w:spacing w:after="0" w:line="480" w:lineRule="auto"/>
        <w:rPr>
          <w:rStyle w:val="apple-converted-space"/>
          <w:rFonts w:cs="Arial"/>
          <w:iCs/>
          <w:color w:val="0070C0"/>
        </w:rPr>
      </w:pPr>
    </w:p>
    <w:p w:rsidR="001801EC" w:rsidRPr="009D4F5C" w:rsidRDefault="001801EC" w:rsidP="00F96351">
      <w:pPr>
        <w:spacing w:after="0" w:line="480" w:lineRule="auto"/>
        <w:rPr>
          <w:rFonts w:cs="Arial"/>
          <w:b/>
          <w:iCs/>
          <w:color w:val="0070C0"/>
        </w:rPr>
      </w:pPr>
      <w:r w:rsidRPr="009D4F5C">
        <w:rPr>
          <w:rFonts w:cs="Arial"/>
          <w:b/>
          <w:iCs/>
          <w:color w:val="0070C0"/>
        </w:rPr>
        <w:t>Author</w:t>
      </w:r>
      <w:r w:rsidR="00F96351">
        <w:rPr>
          <w:rFonts w:cs="Arial" w:hint="eastAsia"/>
          <w:b/>
          <w:iCs/>
          <w:color w:val="0070C0"/>
        </w:rPr>
        <w:t>s</w:t>
      </w:r>
      <w:r w:rsidR="00F96351">
        <w:rPr>
          <w:rFonts w:cs="Arial"/>
          <w:b/>
          <w:iCs/>
          <w:color w:val="0070C0"/>
        </w:rPr>
        <w:t>’</w:t>
      </w:r>
      <w:r w:rsidRPr="009D4F5C">
        <w:rPr>
          <w:rFonts w:cs="Arial"/>
          <w:b/>
          <w:iCs/>
          <w:color w:val="0070C0"/>
        </w:rPr>
        <w:t xml:space="preserve"> </w:t>
      </w:r>
      <w:r w:rsidR="00F96351">
        <w:rPr>
          <w:rFonts w:cs="Arial" w:hint="eastAsia"/>
          <w:b/>
          <w:iCs/>
          <w:color w:val="0070C0"/>
        </w:rPr>
        <w:t>c</w:t>
      </w:r>
      <w:r w:rsidRPr="009D4F5C">
        <w:rPr>
          <w:rFonts w:cs="Arial"/>
          <w:b/>
          <w:iCs/>
          <w:color w:val="0070C0"/>
        </w:rPr>
        <w:t>ontributions</w:t>
      </w:r>
    </w:p>
    <w:p w:rsidR="001801EC" w:rsidRPr="00C7367A" w:rsidRDefault="001801EC" w:rsidP="00F96351">
      <w:pPr>
        <w:spacing w:after="0" w:line="480" w:lineRule="auto"/>
        <w:rPr>
          <w:rFonts w:cs="Arial"/>
          <w:iCs/>
          <w:color w:val="000000" w:themeColor="text1"/>
        </w:rPr>
      </w:pPr>
      <w:r w:rsidRPr="00C7367A">
        <w:rPr>
          <w:rFonts w:cs="Arial"/>
          <w:iCs/>
          <w:color w:val="000000" w:themeColor="text1"/>
        </w:rPr>
        <w:t>Conceptualization: SH.</w:t>
      </w:r>
    </w:p>
    <w:p w:rsidR="001801EC" w:rsidRPr="00C7367A" w:rsidRDefault="001801EC" w:rsidP="00F96351">
      <w:pPr>
        <w:spacing w:after="0" w:line="480" w:lineRule="auto"/>
        <w:rPr>
          <w:rFonts w:cs="Arial"/>
          <w:iCs/>
          <w:color w:val="000000" w:themeColor="text1"/>
        </w:rPr>
      </w:pPr>
      <w:r w:rsidRPr="00C7367A">
        <w:rPr>
          <w:rFonts w:cs="Arial"/>
          <w:iCs/>
          <w:color w:val="000000" w:themeColor="text1"/>
        </w:rPr>
        <w:t xml:space="preserve">Data </w:t>
      </w:r>
      <w:proofErr w:type="spellStart"/>
      <w:r w:rsidRPr="00C7367A">
        <w:rPr>
          <w:rFonts w:cs="Arial"/>
          <w:iCs/>
          <w:color w:val="000000" w:themeColor="text1"/>
        </w:rPr>
        <w:t>curation</w:t>
      </w:r>
      <w:proofErr w:type="spellEnd"/>
      <w:r w:rsidRPr="00C7367A">
        <w:rPr>
          <w:rFonts w:cs="Arial"/>
          <w:iCs/>
          <w:color w:val="000000" w:themeColor="text1"/>
        </w:rPr>
        <w:t>: YH.</w:t>
      </w:r>
    </w:p>
    <w:p w:rsidR="001801EC" w:rsidRPr="00C7367A" w:rsidRDefault="001801EC" w:rsidP="00F96351">
      <w:pPr>
        <w:spacing w:after="0" w:line="480" w:lineRule="auto"/>
        <w:rPr>
          <w:rFonts w:cs="Arial"/>
          <w:iCs/>
          <w:color w:val="000000" w:themeColor="text1"/>
        </w:rPr>
      </w:pPr>
      <w:r w:rsidRPr="00C7367A">
        <w:rPr>
          <w:rFonts w:cs="Arial"/>
          <w:iCs/>
          <w:color w:val="000000" w:themeColor="text1"/>
        </w:rPr>
        <w:t>Formal analysis: ARC.</w:t>
      </w:r>
    </w:p>
    <w:p w:rsidR="001801EC" w:rsidRPr="00C7367A" w:rsidRDefault="001801EC" w:rsidP="00F96351">
      <w:pPr>
        <w:spacing w:after="0" w:line="480" w:lineRule="auto"/>
        <w:rPr>
          <w:rFonts w:cs="Arial"/>
          <w:iCs/>
          <w:color w:val="000000" w:themeColor="text1"/>
        </w:rPr>
      </w:pPr>
      <w:proofErr w:type="gramStart"/>
      <w:r w:rsidRPr="00C7367A">
        <w:rPr>
          <w:rFonts w:cs="Arial"/>
          <w:iCs/>
          <w:color w:val="000000" w:themeColor="text1"/>
        </w:rPr>
        <w:t>Funding acquisition: SH.</w:t>
      </w:r>
      <w:proofErr w:type="gramEnd"/>
    </w:p>
    <w:p w:rsidR="001801EC" w:rsidRPr="00C7367A" w:rsidRDefault="001801EC" w:rsidP="00F96351">
      <w:pPr>
        <w:spacing w:after="0" w:line="480" w:lineRule="auto"/>
        <w:rPr>
          <w:rFonts w:cs="Arial"/>
          <w:iCs/>
          <w:color w:val="000000" w:themeColor="text1"/>
        </w:rPr>
      </w:pPr>
      <w:r w:rsidRPr="00C7367A">
        <w:rPr>
          <w:rFonts w:cs="Arial"/>
          <w:iCs/>
          <w:color w:val="000000" w:themeColor="text1"/>
        </w:rPr>
        <w:t>Methodology: SH ARC.</w:t>
      </w:r>
    </w:p>
    <w:p w:rsidR="001801EC" w:rsidRPr="00C7367A" w:rsidRDefault="001801EC" w:rsidP="00F96351">
      <w:pPr>
        <w:spacing w:after="0" w:line="480" w:lineRule="auto"/>
        <w:rPr>
          <w:rFonts w:cs="Arial"/>
          <w:iCs/>
          <w:color w:val="000000" w:themeColor="text1"/>
        </w:rPr>
      </w:pPr>
      <w:r w:rsidRPr="00C7367A">
        <w:rPr>
          <w:rFonts w:cs="Arial"/>
          <w:iCs/>
          <w:color w:val="000000" w:themeColor="text1"/>
        </w:rPr>
        <w:t>Project administration: ARC.</w:t>
      </w:r>
    </w:p>
    <w:p w:rsidR="001801EC" w:rsidRPr="00C7367A" w:rsidRDefault="001801EC" w:rsidP="00F96351">
      <w:pPr>
        <w:spacing w:after="0" w:line="480" w:lineRule="auto"/>
        <w:rPr>
          <w:rFonts w:cs="Arial"/>
          <w:iCs/>
          <w:color w:val="000000" w:themeColor="text1"/>
        </w:rPr>
      </w:pPr>
      <w:r w:rsidRPr="00C7367A">
        <w:rPr>
          <w:rFonts w:cs="Arial"/>
          <w:iCs/>
          <w:color w:val="000000" w:themeColor="text1"/>
        </w:rPr>
        <w:t>Visualization: YH.</w:t>
      </w:r>
    </w:p>
    <w:p w:rsidR="001801EC" w:rsidRPr="00C7367A" w:rsidRDefault="001801EC" w:rsidP="00F96351">
      <w:pPr>
        <w:spacing w:after="0" w:line="480" w:lineRule="auto"/>
        <w:rPr>
          <w:rFonts w:cs="Arial"/>
          <w:iCs/>
          <w:color w:val="000000" w:themeColor="text1"/>
        </w:rPr>
      </w:pPr>
      <w:r w:rsidRPr="00C7367A">
        <w:rPr>
          <w:rFonts w:cs="Arial"/>
          <w:iCs/>
          <w:color w:val="000000" w:themeColor="text1"/>
        </w:rPr>
        <w:t>Writing – original draft: ARC.</w:t>
      </w:r>
    </w:p>
    <w:p w:rsidR="001801EC" w:rsidRPr="00C7367A" w:rsidRDefault="001801EC" w:rsidP="00F96351">
      <w:pPr>
        <w:spacing w:after="0" w:line="480" w:lineRule="auto"/>
        <w:rPr>
          <w:rFonts w:cs="Arial"/>
          <w:iCs/>
          <w:color w:val="0070C0"/>
        </w:rPr>
      </w:pPr>
      <w:r w:rsidRPr="00C7367A">
        <w:rPr>
          <w:rFonts w:cs="Arial"/>
          <w:iCs/>
          <w:color w:val="000000" w:themeColor="text1"/>
        </w:rPr>
        <w:t>Writing – review &amp; editing: SH YH ARC.</w:t>
      </w:r>
    </w:p>
    <w:p w:rsidR="001801EC" w:rsidRPr="001801EC" w:rsidRDefault="001801EC" w:rsidP="00F96351">
      <w:pPr>
        <w:spacing w:after="0" w:line="480" w:lineRule="auto"/>
        <w:rPr>
          <w:rStyle w:val="apple-converted-space"/>
          <w:rFonts w:cs="Arial"/>
          <w:iCs/>
          <w:color w:val="0070C0"/>
        </w:rPr>
      </w:pPr>
    </w:p>
    <w:p w:rsidR="001408FB" w:rsidRPr="009D4F5C" w:rsidRDefault="00E66DAC" w:rsidP="00F96351">
      <w:pPr>
        <w:spacing w:after="0" w:line="480" w:lineRule="auto"/>
        <w:rPr>
          <w:rFonts w:cs="Arial"/>
          <w:b/>
          <w:iCs/>
          <w:color w:val="0070C0"/>
        </w:rPr>
      </w:pPr>
      <w:r w:rsidRPr="009D4F5C">
        <w:rPr>
          <w:rFonts w:cs="Arial"/>
          <w:b/>
          <w:iCs/>
          <w:color w:val="0070C0"/>
        </w:rPr>
        <w:t>Conflict of i</w:t>
      </w:r>
      <w:r w:rsidR="001408FB" w:rsidRPr="009D4F5C">
        <w:rPr>
          <w:rFonts w:cs="Arial"/>
          <w:b/>
          <w:iCs/>
          <w:color w:val="0070C0"/>
        </w:rPr>
        <w:t>nterest</w:t>
      </w:r>
    </w:p>
    <w:p w:rsidR="001408FB" w:rsidRPr="00861D15" w:rsidRDefault="007D118B" w:rsidP="00F96351">
      <w:pPr>
        <w:spacing w:after="0" w:line="480" w:lineRule="auto"/>
        <w:rPr>
          <w:rFonts w:cs="Courier New"/>
          <w:color w:val="000000" w:themeColor="text1"/>
        </w:rPr>
      </w:pPr>
      <w:r w:rsidRPr="00861D15">
        <w:rPr>
          <w:rFonts w:cs="Courier New"/>
          <w:color w:val="000000" w:themeColor="text1"/>
        </w:rPr>
        <w:t>No potential conflict of interest relevant to this article was reported.</w:t>
      </w:r>
    </w:p>
    <w:p w:rsidR="007D118B" w:rsidRPr="00861D15" w:rsidRDefault="007D118B" w:rsidP="00F96351">
      <w:pPr>
        <w:spacing w:after="0" w:line="480" w:lineRule="auto"/>
        <w:rPr>
          <w:rFonts w:cs="Arial"/>
          <w:color w:val="000000" w:themeColor="text1"/>
        </w:rPr>
      </w:pPr>
    </w:p>
    <w:p w:rsidR="00E503E7" w:rsidRPr="009D4F5C" w:rsidRDefault="00E503E7" w:rsidP="00F96351">
      <w:pPr>
        <w:spacing w:after="0" w:line="480" w:lineRule="auto"/>
        <w:rPr>
          <w:rFonts w:cs="Arial"/>
          <w:b/>
          <w:iCs/>
          <w:color w:val="0070C0"/>
        </w:rPr>
      </w:pPr>
      <w:r w:rsidRPr="009D4F5C">
        <w:rPr>
          <w:rFonts w:cs="Arial"/>
          <w:b/>
          <w:iCs/>
          <w:color w:val="0070C0"/>
        </w:rPr>
        <w:t>Funding</w:t>
      </w:r>
    </w:p>
    <w:p w:rsidR="00E503E7" w:rsidRPr="00861D15" w:rsidRDefault="00E503E7" w:rsidP="00F96351">
      <w:pPr>
        <w:spacing w:after="0" w:line="480" w:lineRule="auto"/>
        <w:rPr>
          <w:rFonts w:cs="Arial"/>
          <w:iCs/>
          <w:color w:val="000000" w:themeColor="text1"/>
        </w:rPr>
      </w:pPr>
      <w:r w:rsidRPr="00861D15">
        <w:rPr>
          <w:rFonts w:cs="Arial"/>
          <w:iCs/>
          <w:color w:val="000000" w:themeColor="text1"/>
        </w:rPr>
        <w:t xml:space="preserve">This work is supported by the </w:t>
      </w:r>
      <w:proofErr w:type="spellStart"/>
      <w:r w:rsidRPr="00861D15">
        <w:rPr>
          <w:rFonts w:cs="Arial"/>
          <w:iCs/>
          <w:color w:val="000000" w:themeColor="text1"/>
        </w:rPr>
        <w:t>Hallym</w:t>
      </w:r>
      <w:proofErr w:type="spellEnd"/>
      <w:r w:rsidRPr="00861D15">
        <w:rPr>
          <w:rFonts w:cs="Arial"/>
          <w:iCs/>
          <w:color w:val="000000" w:themeColor="text1"/>
        </w:rPr>
        <w:t xml:space="preserve"> University (</w:t>
      </w:r>
      <w:proofErr w:type="spellStart"/>
      <w:r w:rsidRPr="00861D15">
        <w:rPr>
          <w:rFonts w:cs="Arial"/>
          <w:iCs/>
          <w:color w:val="000000" w:themeColor="text1"/>
        </w:rPr>
        <w:t>Fundref</w:t>
      </w:r>
      <w:proofErr w:type="spellEnd"/>
      <w:r w:rsidRPr="00861D15">
        <w:rPr>
          <w:rFonts w:cs="Arial"/>
          <w:iCs/>
          <w:color w:val="000000" w:themeColor="text1"/>
        </w:rPr>
        <w:t xml:space="preserve"> ID: 10.13039/501100002632) research fund (HRF-G-2015-4) and National Health Personnel Licensing Examination Board of Korea (</w:t>
      </w:r>
      <w:proofErr w:type="spellStart"/>
      <w:r w:rsidRPr="00861D15">
        <w:rPr>
          <w:rFonts w:cs="Arial"/>
          <w:iCs/>
          <w:color w:val="000000" w:themeColor="text1"/>
        </w:rPr>
        <w:t>Fundref</w:t>
      </w:r>
      <w:proofErr w:type="spellEnd"/>
      <w:r w:rsidRPr="00861D15">
        <w:rPr>
          <w:rFonts w:cs="Arial"/>
          <w:iCs/>
          <w:color w:val="000000" w:themeColor="text1"/>
        </w:rPr>
        <w:t xml:space="preserve"> ID: 10.13039/501100003647) research fund (2016). </w:t>
      </w:r>
    </w:p>
    <w:p w:rsidR="00E503E7" w:rsidRPr="00861D15" w:rsidRDefault="00E503E7" w:rsidP="00F96351">
      <w:pPr>
        <w:spacing w:after="0" w:line="480" w:lineRule="auto"/>
        <w:rPr>
          <w:rFonts w:cs="Arial"/>
          <w:iCs/>
          <w:color w:val="0070C0"/>
        </w:rPr>
      </w:pPr>
    </w:p>
    <w:p w:rsidR="001408FB" w:rsidRPr="009D4F5C" w:rsidRDefault="001408FB" w:rsidP="00F96351">
      <w:pPr>
        <w:spacing w:after="0" w:line="480" w:lineRule="auto"/>
        <w:rPr>
          <w:rFonts w:cs="Arial"/>
          <w:b/>
          <w:iCs/>
          <w:color w:val="0070C0"/>
        </w:rPr>
      </w:pPr>
      <w:r w:rsidRPr="009D4F5C">
        <w:rPr>
          <w:rFonts w:cs="Arial"/>
          <w:b/>
          <w:iCs/>
          <w:color w:val="0070C0"/>
        </w:rPr>
        <w:t>Acknowledgments</w:t>
      </w:r>
    </w:p>
    <w:p w:rsidR="007834F4" w:rsidRPr="00861D15" w:rsidRDefault="00557695" w:rsidP="00F96351">
      <w:pPr>
        <w:spacing w:after="0" w:line="480" w:lineRule="auto"/>
        <w:rPr>
          <w:rFonts w:cs="Arial"/>
          <w:iCs/>
          <w:color w:val="0070C0"/>
        </w:rPr>
      </w:pPr>
      <w:proofErr w:type="gramStart"/>
      <w:r w:rsidRPr="00861D15">
        <w:rPr>
          <w:rFonts w:cs="Arial"/>
          <w:iCs/>
          <w:color w:val="000000" w:themeColor="text1"/>
        </w:rPr>
        <w:t xml:space="preserve">Ms. Young </w:t>
      </w:r>
      <w:proofErr w:type="spellStart"/>
      <w:r w:rsidRPr="00861D15">
        <w:rPr>
          <w:rFonts w:cs="Arial"/>
          <w:iCs/>
          <w:color w:val="000000" w:themeColor="text1"/>
        </w:rPr>
        <w:t>Joo</w:t>
      </w:r>
      <w:proofErr w:type="spellEnd"/>
      <w:r w:rsidRPr="00861D15">
        <w:rPr>
          <w:rFonts w:cs="Arial"/>
          <w:iCs/>
          <w:color w:val="000000" w:themeColor="text1"/>
        </w:rPr>
        <w:t xml:space="preserve"> Park, Research and Education Assistant, Department of Parasitology, College of Medicine, </w:t>
      </w:r>
      <w:proofErr w:type="spellStart"/>
      <w:r w:rsidRPr="00861D15">
        <w:rPr>
          <w:rFonts w:cs="Arial"/>
          <w:iCs/>
          <w:color w:val="000000" w:themeColor="text1"/>
        </w:rPr>
        <w:lastRenderedPageBreak/>
        <w:t>Hallym</w:t>
      </w:r>
      <w:proofErr w:type="spellEnd"/>
      <w:r w:rsidRPr="00861D15">
        <w:rPr>
          <w:rFonts w:cs="Arial"/>
          <w:iCs/>
          <w:color w:val="000000" w:themeColor="text1"/>
        </w:rPr>
        <w:t xml:space="preserve"> University, Korea, helped to check the format of the manuscripts and to collect the necessary data</w:t>
      </w:r>
      <w:r w:rsidRPr="00861D15">
        <w:rPr>
          <w:rFonts w:cs="Arial"/>
          <w:iCs/>
          <w:color w:val="0070C0"/>
        </w:rPr>
        <w:t>.</w:t>
      </w:r>
      <w:proofErr w:type="gramEnd"/>
      <w:r w:rsidRPr="00861D15">
        <w:rPr>
          <w:rFonts w:cs="Arial"/>
          <w:iCs/>
          <w:color w:val="0070C0"/>
        </w:rPr>
        <w:t xml:space="preserve"> </w:t>
      </w:r>
      <w:r w:rsidR="007834F4" w:rsidRPr="00861D15">
        <w:rPr>
          <w:rFonts w:cs="Arial"/>
          <w:iCs/>
          <w:color w:val="0070C0"/>
        </w:rPr>
        <w:t xml:space="preserve"> </w:t>
      </w:r>
    </w:p>
    <w:p w:rsidR="007D118B" w:rsidRPr="00C7367A" w:rsidRDefault="007D118B" w:rsidP="00F96351">
      <w:pPr>
        <w:pStyle w:val="aa"/>
        <w:spacing w:line="480" w:lineRule="auto"/>
        <w:jc w:val="both"/>
        <w:rPr>
          <w:rFonts w:ascii="Garamond" w:hAnsi="Garamond" w:cs="Courier New"/>
          <w:color w:val="C00000"/>
          <w:sz w:val="20"/>
          <w:szCs w:val="20"/>
          <w:lang w:eastAsia="ko-KR"/>
        </w:rPr>
      </w:pPr>
      <w:r w:rsidRPr="00C7367A">
        <w:rPr>
          <w:rFonts w:ascii="Garamond" w:hAnsi="Garamond" w:cs="Courier New"/>
          <w:color w:val="C00000"/>
          <w:sz w:val="20"/>
          <w:szCs w:val="20"/>
          <w:lang w:eastAsia="ko-KR"/>
        </w:rPr>
        <w:t>(T</w:t>
      </w:r>
      <w:r w:rsidRPr="00C7367A">
        <w:rPr>
          <w:rFonts w:ascii="Garamond" w:hAnsi="Garamond" w:cs="Courier New"/>
          <w:color w:val="C00000"/>
          <w:sz w:val="20"/>
          <w:szCs w:val="20"/>
        </w:rPr>
        <w:t>here should be a written permission from them</w:t>
      </w:r>
      <w:r w:rsidR="009D4F5C">
        <w:rPr>
          <w:rFonts w:ascii="Garamond" w:hAnsi="Garamond" w:cs="Courier New" w:hint="eastAsia"/>
          <w:color w:val="C00000"/>
          <w:sz w:val="20"/>
          <w:szCs w:val="20"/>
          <w:lang w:eastAsia="ko-KR"/>
        </w:rPr>
        <w:t xml:space="preserve">. </w:t>
      </w:r>
      <w:r w:rsidR="009D4F5C" w:rsidRPr="00FC607E">
        <w:rPr>
          <w:rFonts w:ascii="Garamond" w:hAnsi="Garamond" w:cs="Courier New"/>
          <w:b/>
          <w:color w:val="C00000"/>
          <w:sz w:val="20"/>
          <w:szCs w:val="20"/>
          <w:lang w:eastAsia="ko-KR"/>
        </w:rPr>
        <w:t xml:space="preserve">Please upload </w:t>
      </w:r>
      <w:r w:rsidR="00FC607E" w:rsidRPr="00FC607E">
        <w:rPr>
          <w:rFonts w:ascii="Garamond" w:hAnsi="Garamond" w:cs="Courier New" w:hint="eastAsia"/>
          <w:b/>
          <w:color w:val="C00000"/>
          <w:sz w:val="20"/>
          <w:szCs w:val="20"/>
          <w:lang w:eastAsia="ko-KR"/>
        </w:rPr>
        <w:t>file s</w:t>
      </w:r>
      <w:r w:rsidR="009D4F5C" w:rsidRPr="00FC607E">
        <w:rPr>
          <w:rFonts w:ascii="Garamond" w:hAnsi="Garamond" w:cs="Courier New"/>
          <w:b/>
          <w:color w:val="C00000"/>
          <w:sz w:val="20"/>
          <w:szCs w:val="20"/>
          <w:lang w:eastAsia="ko-KR"/>
        </w:rPr>
        <w:t>ubmission system</w:t>
      </w:r>
      <w:r w:rsidR="009D4F5C" w:rsidRPr="009D4F5C">
        <w:rPr>
          <w:rFonts w:ascii="Garamond" w:hAnsi="Garamond" w:cs="Courier New"/>
          <w:color w:val="C00000"/>
          <w:sz w:val="20"/>
          <w:szCs w:val="20"/>
          <w:lang w:eastAsia="ko-KR"/>
        </w:rPr>
        <w:t>.</w:t>
      </w:r>
      <w:r w:rsidRPr="00C7367A">
        <w:rPr>
          <w:rFonts w:ascii="Garamond" w:hAnsi="Garamond" w:cs="Courier New"/>
          <w:color w:val="C00000"/>
          <w:sz w:val="20"/>
          <w:szCs w:val="20"/>
          <w:lang w:eastAsia="ko-KR"/>
        </w:rPr>
        <w:t xml:space="preserve">) </w:t>
      </w:r>
    </w:p>
    <w:p w:rsidR="00E503E7" w:rsidRDefault="00E503E7" w:rsidP="00F96351">
      <w:pPr>
        <w:spacing w:after="0" w:line="480" w:lineRule="auto"/>
        <w:rPr>
          <w:rFonts w:cs="Arial" w:hint="eastAsia"/>
          <w:iCs/>
          <w:color w:val="0070C0"/>
        </w:rPr>
      </w:pPr>
    </w:p>
    <w:p w:rsidR="004A2B40" w:rsidRPr="00F96351" w:rsidRDefault="004A2B40" w:rsidP="004A2B40">
      <w:pPr>
        <w:spacing w:after="0" w:line="480" w:lineRule="auto"/>
        <w:rPr>
          <w:rFonts w:cs="Arial"/>
          <w:b/>
          <w:iCs/>
          <w:color w:val="0070C0"/>
        </w:rPr>
      </w:pPr>
      <w:r w:rsidRPr="00F96351">
        <w:rPr>
          <w:rFonts w:cs="Arial"/>
          <w:b/>
          <w:iCs/>
          <w:color w:val="0070C0"/>
        </w:rPr>
        <w:t xml:space="preserve">Supplementary materials </w:t>
      </w:r>
    </w:p>
    <w:p w:rsidR="004A2B40" w:rsidRPr="00861D15" w:rsidRDefault="004A2B40" w:rsidP="004A2B40">
      <w:pPr>
        <w:spacing w:after="0" w:line="480" w:lineRule="auto"/>
        <w:rPr>
          <w:rFonts w:cs="Arial"/>
          <w:iCs/>
          <w:color w:val="000000" w:themeColor="text1"/>
        </w:rPr>
      </w:pPr>
      <w:r w:rsidRPr="0043294F">
        <w:rPr>
          <w:rFonts w:cs="Arial"/>
          <w:iCs/>
          <w:color w:val="auto"/>
        </w:rPr>
        <w:t>Supplement 1.</w:t>
      </w:r>
      <w:r>
        <w:rPr>
          <w:rFonts w:cs="Arial" w:hint="eastAsia"/>
          <w:iCs/>
          <w:color w:val="000000" w:themeColor="text1"/>
        </w:rPr>
        <w:t xml:space="preserve"> </w:t>
      </w:r>
      <w:r w:rsidRPr="00861D15">
        <w:rPr>
          <w:rFonts w:cs="Arial"/>
          <w:iCs/>
          <w:color w:val="000000" w:themeColor="text1"/>
        </w:rPr>
        <w:t xml:space="preserve">Data files are available from: Open data repository address. </w:t>
      </w:r>
      <w:r w:rsidRPr="00C7367A">
        <w:rPr>
          <w:rFonts w:cs="Arial"/>
          <w:iCs/>
        </w:rPr>
        <w:t>(</w:t>
      </w:r>
      <w:r w:rsidRPr="009D4F5C">
        <w:rPr>
          <w:rFonts w:hint="eastAsia"/>
          <w:b/>
          <w:kern w:val="0"/>
        </w:rPr>
        <w:t>Please upload raw data to submission system</w:t>
      </w:r>
      <w:r>
        <w:rPr>
          <w:rFonts w:hint="eastAsia"/>
          <w:kern w:val="0"/>
        </w:rPr>
        <w:t xml:space="preserve">. </w:t>
      </w:r>
      <w:r w:rsidRPr="00C7367A">
        <w:rPr>
          <w:rFonts w:cs="Arial"/>
          <w:iCs/>
        </w:rPr>
        <w:t xml:space="preserve">After final decision of acceptance, they would be supplied to Harvard </w:t>
      </w:r>
      <w:proofErr w:type="spellStart"/>
      <w:r w:rsidRPr="00C7367A">
        <w:rPr>
          <w:rFonts w:cs="Arial"/>
          <w:iCs/>
        </w:rPr>
        <w:t>Dataverse</w:t>
      </w:r>
      <w:proofErr w:type="spellEnd"/>
      <w:r w:rsidRPr="00C7367A">
        <w:rPr>
          <w:rFonts w:cs="Arial"/>
          <w:iCs/>
        </w:rPr>
        <w:t xml:space="preserve"> available from https://dataverse.harvard.edu/).</w:t>
      </w:r>
    </w:p>
    <w:p w:rsidR="004A2B40" w:rsidRPr="00861D15" w:rsidRDefault="004A2B40" w:rsidP="004A2B40">
      <w:pPr>
        <w:spacing w:after="0" w:line="480" w:lineRule="auto"/>
        <w:rPr>
          <w:rFonts w:cs="Arial"/>
          <w:iCs/>
          <w:color w:val="000000" w:themeColor="text1"/>
        </w:rPr>
      </w:pPr>
      <w:r w:rsidRPr="0043294F">
        <w:rPr>
          <w:rFonts w:cs="Arial"/>
          <w:iCs/>
          <w:color w:val="auto"/>
        </w:rPr>
        <w:t xml:space="preserve">Supplement </w:t>
      </w:r>
      <w:r>
        <w:rPr>
          <w:rFonts w:cs="Arial" w:hint="eastAsia"/>
          <w:iCs/>
          <w:color w:val="auto"/>
        </w:rPr>
        <w:t>2</w:t>
      </w:r>
      <w:r>
        <w:rPr>
          <w:rFonts w:cs="Arial" w:hint="eastAsia"/>
          <w:iCs/>
          <w:color w:val="000000" w:themeColor="text1"/>
        </w:rPr>
        <w:t xml:space="preserve">. </w:t>
      </w:r>
      <w:proofErr w:type="gramStart"/>
      <w:r w:rsidRPr="00861D15">
        <w:rPr>
          <w:rFonts w:cs="Arial"/>
          <w:iCs/>
          <w:color w:val="000000" w:themeColor="text1"/>
        </w:rPr>
        <w:t>Audio recording of the abstract.</w:t>
      </w:r>
      <w:proofErr w:type="gramEnd"/>
      <w:r w:rsidRPr="00861D15">
        <w:rPr>
          <w:rFonts w:cs="Arial"/>
          <w:iCs/>
          <w:color w:val="000000" w:themeColor="text1"/>
        </w:rPr>
        <w:t xml:space="preserve"> </w:t>
      </w:r>
    </w:p>
    <w:p w:rsidR="00155294" w:rsidRPr="00861D15" w:rsidRDefault="00155294" w:rsidP="00F96351">
      <w:pPr>
        <w:spacing w:after="0" w:line="480" w:lineRule="auto"/>
        <w:rPr>
          <w:rFonts w:cs="Arial"/>
          <w:iCs/>
          <w:color w:val="0070C0"/>
        </w:rPr>
      </w:pPr>
    </w:p>
    <w:p w:rsidR="001408FB" w:rsidRPr="00F96351" w:rsidRDefault="001408FB" w:rsidP="00F96351">
      <w:pPr>
        <w:spacing w:after="0" w:line="480" w:lineRule="auto"/>
        <w:rPr>
          <w:rFonts w:cs="Arial"/>
          <w:b/>
          <w:iCs/>
          <w:color w:val="0070C0"/>
        </w:rPr>
      </w:pPr>
      <w:r w:rsidRPr="00F96351">
        <w:rPr>
          <w:rFonts w:cs="Arial"/>
          <w:b/>
          <w:iCs/>
          <w:color w:val="0070C0"/>
        </w:rPr>
        <w:t>References</w:t>
      </w:r>
    </w:p>
    <w:p w:rsidR="001408FB" w:rsidRPr="00861D15" w:rsidRDefault="00BC4673" w:rsidP="00F96351">
      <w:pPr>
        <w:spacing w:after="0" w:line="480" w:lineRule="auto"/>
        <w:rPr>
          <w:rFonts w:cs="Arial"/>
          <w:iCs/>
          <w:color w:val="000000" w:themeColor="text1"/>
        </w:rPr>
      </w:pPr>
      <w:r w:rsidRPr="00861D15">
        <w:rPr>
          <w:rFonts w:cs="Arial"/>
          <w:iCs/>
          <w:color w:val="000000" w:themeColor="text1"/>
        </w:rPr>
        <w:t>[Journal]</w:t>
      </w:r>
    </w:p>
    <w:p w:rsidR="002F70BF" w:rsidRPr="00861D15" w:rsidRDefault="00767B52" w:rsidP="00F96351">
      <w:pPr>
        <w:widowControl/>
        <w:wordWrap/>
        <w:autoSpaceDE/>
        <w:autoSpaceDN/>
        <w:spacing w:after="0" w:line="480" w:lineRule="auto"/>
        <w:rPr>
          <w:rFonts w:cs="Arial"/>
          <w:color w:val="000000" w:themeColor="text1"/>
          <w:kern w:val="0"/>
        </w:rPr>
      </w:pPr>
      <w:r w:rsidRPr="00861D15">
        <w:rPr>
          <w:rFonts w:eastAsia="Times New Roman" w:cs="Arial"/>
          <w:color w:val="000000" w:themeColor="text1"/>
          <w:kern w:val="0"/>
          <w:lang w:eastAsia="en-US"/>
        </w:rPr>
        <w:t xml:space="preserve">1. </w:t>
      </w:r>
      <w:proofErr w:type="spellStart"/>
      <w:r w:rsidR="002F70BF" w:rsidRPr="00861D15">
        <w:rPr>
          <w:rFonts w:eastAsia="Times New Roman" w:cs="Arial"/>
          <w:color w:val="000000" w:themeColor="text1"/>
          <w:kern w:val="0"/>
          <w:lang w:eastAsia="en-US"/>
        </w:rPr>
        <w:t>Mathysen</w:t>
      </w:r>
      <w:proofErr w:type="spellEnd"/>
      <w:r w:rsidR="002F70BF" w:rsidRPr="00861D15">
        <w:rPr>
          <w:rFonts w:eastAsia="Times New Roman" w:cs="Arial"/>
          <w:color w:val="000000" w:themeColor="text1"/>
          <w:kern w:val="0"/>
          <w:lang w:eastAsia="en-US"/>
        </w:rPr>
        <w:t xml:space="preserve"> DG, </w:t>
      </w:r>
      <w:proofErr w:type="spellStart"/>
      <w:r w:rsidR="002F70BF" w:rsidRPr="00861D15">
        <w:rPr>
          <w:rFonts w:eastAsia="Times New Roman" w:cs="Arial"/>
          <w:color w:val="000000" w:themeColor="text1"/>
          <w:kern w:val="0"/>
          <w:lang w:eastAsia="en-US"/>
        </w:rPr>
        <w:t>Ringens</w:t>
      </w:r>
      <w:proofErr w:type="spellEnd"/>
      <w:r w:rsidR="002F70BF" w:rsidRPr="00861D15">
        <w:rPr>
          <w:rFonts w:eastAsia="Times New Roman" w:cs="Arial"/>
          <w:color w:val="000000" w:themeColor="text1"/>
          <w:kern w:val="0"/>
          <w:lang w:eastAsia="en-US"/>
        </w:rPr>
        <w:t xml:space="preserve"> PJ, </w:t>
      </w:r>
      <w:proofErr w:type="spellStart"/>
      <w:r w:rsidR="002F70BF" w:rsidRPr="00861D15">
        <w:rPr>
          <w:rFonts w:eastAsia="Times New Roman" w:cs="Arial"/>
          <w:color w:val="000000" w:themeColor="text1"/>
          <w:kern w:val="0"/>
          <w:lang w:eastAsia="en-US"/>
        </w:rPr>
        <w:t>Midena</w:t>
      </w:r>
      <w:proofErr w:type="spellEnd"/>
      <w:r w:rsidR="002F70BF" w:rsidRPr="00861D15">
        <w:rPr>
          <w:rFonts w:eastAsia="Times New Roman" w:cs="Arial"/>
          <w:color w:val="000000" w:themeColor="text1"/>
          <w:kern w:val="0"/>
          <w:lang w:eastAsia="en-US"/>
        </w:rPr>
        <w:t xml:space="preserve"> E, </w:t>
      </w:r>
      <w:proofErr w:type="spellStart"/>
      <w:r w:rsidR="002F70BF" w:rsidRPr="00861D15">
        <w:rPr>
          <w:rFonts w:eastAsia="Times New Roman" w:cs="Arial"/>
          <w:color w:val="000000" w:themeColor="text1"/>
          <w:kern w:val="0"/>
          <w:lang w:eastAsia="en-US"/>
        </w:rPr>
        <w:t>Klett</w:t>
      </w:r>
      <w:proofErr w:type="spellEnd"/>
      <w:r w:rsidR="002F70BF" w:rsidRPr="00861D15">
        <w:rPr>
          <w:rFonts w:eastAsia="Times New Roman" w:cs="Arial"/>
          <w:color w:val="000000" w:themeColor="text1"/>
          <w:kern w:val="0"/>
          <w:lang w:eastAsia="en-US"/>
        </w:rPr>
        <w:t xml:space="preserve"> A, </w:t>
      </w:r>
      <w:proofErr w:type="spellStart"/>
      <w:r w:rsidR="002F70BF" w:rsidRPr="00861D15">
        <w:rPr>
          <w:rFonts w:eastAsia="Times New Roman" w:cs="Arial"/>
          <w:color w:val="000000" w:themeColor="text1"/>
          <w:kern w:val="0"/>
          <w:lang w:eastAsia="en-US"/>
        </w:rPr>
        <w:t>Sunaric-Mégevand</w:t>
      </w:r>
      <w:proofErr w:type="spellEnd"/>
      <w:r w:rsidR="002F70BF" w:rsidRPr="00861D15">
        <w:rPr>
          <w:rFonts w:eastAsia="Times New Roman" w:cs="Arial"/>
          <w:color w:val="000000" w:themeColor="text1"/>
          <w:kern w:val="0"/>
          <w:lang w:eastAsia="en-US"/>
        </w:rPr>
        <w:t xml:space="preserve"> G, Martinez-Costa R, Curtin D, </w:t>
      </w:r>
      <w:proofErr w:type="spellStart"/>
      <w:r w:rsidR="002F70BF" w:rsidRPr="00861D15">
        <w:rPr>
          <w:rFonts w:eastAsia="Times New Roman" w:cs="Arial"/>
          <w:color w:val="000000" w:themeColor="text1"/>
          <w:kern w:val="0"/>
          <w:lang w:eastAsia="en-US"/>
        </w:rPr>
        <w:t>Tassignon</w:t>
      </w:r>
      <w:proofErr w:type="spellEnd"/>
      <w:r w:rsidR="002F70BF" w:rsidRPr="00861D15">
        <w:rPr>
          <w:rFonts w:eastAsia="Times New Roman" w:cs="Arial"/>
          <w:color w:val="000000" w:themeColor="text1"/>
          <w:kern w:val="0"/>
          <w:lang w:eastAsia="en-US"/>
        </w:rPr>
        <w:t xml:space="preserve"> MJ, </w:t>
      </w:r>
      <w:proofErr w:type="spellStart"/>
      <w:r w:rsidR="002F70BF" w:rsidRPr="00861D15">
        <w:rPr>
          <w:rFonts w:eastAsia="Times New Roman" w:cs="Arial"/>
          <w:color w:val="000000" w:themeColor="text1"/>
          <w:kern w:val="0"/>
          <w:lang w:eastAsia="en-US"/>
        </w:rPr>
        <w:t>Aclimandos</w:t>
      </w:r>
      <w:proofErr w:type="spellEnd"/>
      <w:r w:rsidR="002F70BF" w:rsidRPr="00861D15">
        <w:rPr>
          <w:rFonts w:eastAsia="Times New Roman" w:cs="Arial"/>
          <w:color w:val="000000" w:themeColor="text1"/>
          <w:kern w:val="0"/>
          <w:lang w:eastAsia="en-US"/>
        </w:rPr>
        <w:t xml:space="preserve"> W, </w:t>
      </w:r>
      <w:proofErr w:type="spellStart"/>
      <w:r w:rsidR="002F70BF" w:rsidRPr="00861D15">
        <w:rPr>
          <w:rFonts w:eastAsia="Times New Roman" w:cs="Arial"/>
          <w:color w:val="000000" w:themeColor="text1"/>
          <w:kern w:val="0"/>
          <w:lang w:eastAsia="en-US"/>
        </w:rPr>
        <w:t>Creuzot-Garcher</w:t>
      </w:r>
      <w:proofErr w:type="spellEnd"/>
      <w:r w:rsidR="002F70BF" w:rsidRPr="00861D15">
        <w:rPr>
          <w:rFonts w:eastAsia="Times New Roman" w:cs="Arial"/>
          <w:color w:val="000000" w:themeColor="text1"/>
          <w:kern w:val="0"/>
          <w:lang w:eastAsia="en-US"/>
        </w:rPr>
        <w:t xml:space="preserve"> C, </w:t>
      </w:r>
      <w:proofErr w:type="spellStart"/>
      <w:r w:rsidR="002F70BF" w:rsidRPr="00861D15">
        <w:rPr>
          <w:rFonts w:eastAsia="Times New Roman" w:cs="Arial"/>
          <w:color w:val="000000" w:themeColor="text1"/>
          <w:kern w:val="0"/>
          <w:lang w:eastAsia="en-US"/>
        </w:rPr>
        <w:t>Grupcheva</w:t>
      </w:r>
      <w:proofErr w:type="spellEnd"/>
      <w:r w:rsidR="002F70BF" w:rsidRPr="00861D15">
        <w:rPr>
          <w:rFonts w:eastAsia="Times New Roman" w:cs="Arial"/>
          <w:color w:val="000000" w:themeColor="text1"/>
          <w:kern w:val="0"/>
          <w:lang w:eastAsia="en-US"/>
        </w:rPr>
        <w:t xml:space="preserve"> C. Procedural aspects of the organization of the comprehensive European Board of Ophthalmology Diploma examination. J </w:t>
      </w:r>
      <w:proofErr w:type="spellStart"/>
      <w:r w:rsidR="002F70BF" w:rsidRPr="00861D15">
        <w:rPr>
          <w:rFonts w:eastAsia="Times New Roman" w:cs="Arial"/>
          <w:color w:val="000000" w:themeColor="text1"/>
          <w:kern w:val="0"/>
          <w:lang w:eastAsia="en-US"/>
        </w:rPr>
        <w:t>Educ</w:t>
      </w:r>
      <w:proofErr w:type="spellEnd"/>
      <w:r w:rsidR="002F70BF" w:rsidRPr="00861D15">
        <w:rPr>
          <w:rFonts w:eastAsia="Times New Roman" w:cs="Arial"/>
          <w:color w:val="000000" w:themeColor="text1"/>
          <w:kern w:val="0"/>
          <w:lang w:eastAsia="en-US"/>
        </w:rPr>
        <w:t xml:space="preserve"> </w:t>
      </w:r>
      <w:proofErr w:type="spellStart"/>
      <w:r w:rsidR="002F70BF" w:rsidRPr="00861D15">
        <w:rPr>
          <w:rFonts w:eastAsia="Times New Roman" w:cs="Arial"/>
          <w:color w:val="000000" w:themeColor="text1"/>
          <w:kern w:val="0"/>
          <w:lang w:eastAsia="en-US"/>
        </w:rPr>
        <w:t>Eval</w:t>
      </w:r>
      <w:proofErr w:type="spellEnd"/>
      <w:r w:rsidR="002F70BF" w:rsidRPr="00861D15">
        <w:rPr>
          <w:rFonts w:eastAsia="Times New Roman" w:cs="Arial"/>
          <w:color w:val="000000" w:themeColor="text1"/>
          <w:kern w:val="0"/>
          <w:lang w:eastAsia="en-US"/>
        </w:rPr>
        <w:t xml:space="preserve"> Health Prof 2016</w:t>
      </w:r>
      <w:proofErr w:type="gramStart"/>
      <w:r w:rsidR="002F70BF" w:rsidRPr="00861D15">
        <w:rPr>
          <w:rFonts w:eastAsia="Times New Roman" w:cs="Arial"/>
          <w:color w:val="000000" w:themeColor="text1"/>
          <w:kern w:val="0"/>
          <w:lang w:eastAsia="en-US"/>
        </w:rPr>
        <w:t>;13:27</w:t>
      </w:r>
      <w:proofErr w:type="gramEnd"/>
      <w:r w:rsidR="002F70BF" w:rsidRPr="00861D15">
        <w:rPr>
          <w:rFonts w:eastAsia="Times New Roman" w:cs="Arial"/>
          <w:color w:val="000000" w:themeColor="text1"/>
          <w:kern w:val="0"/>
          <w:lang w:eastAsia="en-US"/>
        </w:rPr>
        <w:t xml:space="preserve">.  </w:t>
      </w:r>
      <w:hyperlink r:id="rId13" w:history="1">
        <w:r w:rsidR="002F70BF" w:rsidRPr="00861D15">
          <w:rPr>
            <w:rStyle w:val="a3"/>
            <w:rFonts w:eastAsia="Times New Roman" w:cs="Arial"/>
            <w:kern w:val="0"/>
            <w:lang w:eastAsia="en-US"/>
          </w:rPr>
          <w:t>https://doi.org/10.3352/jeehp.2016.13.27</w:t>
        </w:r>
      </w:hyperlink>
      <w:r w:rsidR="002F70BF" w:rsidRPr="00861D15">
        <w:rPr>
          <w:rFonts w:cs="Arial"/>
          <w:color w:val="000000" w:themeColor="text1"/>
          <w:kern w:val="0"/>
        </w:rPr>
        <w:t xml:space="preserve"> </w:t>
      </w:r>
    </w:p>
    <w:p w:rsidR="002F70BF" w:rsidRPr="00861D15" w:rsidRDefault="002F70BF" w:rsidP="00F96351">
      <w:pPr>
        <w:widowControl/>
        <w:wordWrap/>
        <w:autoSpaceDE/>
        <w:autoSpaceDN/>
        <w:spacing w:after="0" w:line="480" w:lineRule="auto"/>
        <w:rPr>
          <w:rFonts w:cs="Arial"/>
          <w:color w:val="000000" w:themeColor="text1"/>
          <w:kern w:val="0"/>
        </w:rPr>
      </w:pPr>
      <w:r w:rsidRPr="00861D15">
        <w:rPr>
          <w:rFonts w:cs="Arial"/>
          <w:color w:val="000000" w:themeColor="text1"/>
          <w:kern w:val="0"/>
        </w:rPr>
        <w:t xml:space="preserve">2. </w:t>
      </w:r>
      <w:proofErr w:type="spellStart"/>
      <w:r w:rsidRPr="00861D15">
        <w:rPr>
          <w:rFonts w:cs="Arial"/>
          <w:color w:val="000000" w:themeColor="text1"/>
          <w:kern w:val="0"/>
        </w:rPr>
        <w:t>Hur</w:t>
      </w:r>
      <w:proofErr w:type="spellEnd"/>
      <w:r w:rsidRPr="00861D15">
        <w:rPr>
          <w:rFonts w:cs="Arial"/>
          <w:color w:val="000000" w:themeColor="text1"/>
          <w:kern w:val="0"/>
        </w:rPr>
        <w:t xml:space="preserve"> Y, Cho AR, Kim S. Measuring medical students’ empathy using direct verbal expressions. Korean J Med </w:t>
      </w:r>
      <w:proofErr w:type="spellStart"/>
      <w:r w:rsidRPr="00861D15">
        <w:rPr>
          <w:rFonts w:cs="Arial"/>
          <w:color w:val="000000" w:themeColor="text1"/>
          <w:kern w:val="0"/>
        </w:rPr>
        <w:t>Educ</w:t>
      </w:r>
      <w:proofErr w:type="spellEnd"/>
      <w:r w:rsidRPr="00861D15">
        <w:rPr>
          <w:rFonts w:cs="Arial"/>
          <w:color w:val="000000" w:themeColor="text1"/>
          <w:kern w:val="0"/>
        </w:rPr>
        <w:t xml:space="preserve"> 2016</w:t>
      </w:r>
      <w:proofErr w:type="gramStart"/>
      <w:r w:rsidRPr="00861D15">
        <w:rPr>
          <w:rFonts w:cs="Arial"/>
          <w:color w:val="000000" w:themeColor="text1"/>
          <w:kern w:val="0"/>
        </w:rPr>
        <w:t>;28:305</w:t>
      </w:r>
      <w:proofErr w:type="gramEnd"/>
      <w:r w:rsidRPr="00861D15">
        <w:rPr>
          <w:rFonts w:cs="Arial"/>
          <w:color w:val="000000" w:themeColor="text1"/>
          <w:kern w:val="0"/>
        </w:rPr>
        <w:t xml:space="preserve">-313. </w:t>
      </w:r>
      <w:hyperlink r:id="rId14" w:history="1">
        <w:r w:rsidRPr="00861D15">
          <w:rPr>
            <w:rStyle w:val="a3"/>
            <w:rFonts w:cs="Arial"/>
            <w:kern w:val="0"/>
          </w:rPr>
          <w:t>https://doi.org/10.3946/kjme.2016.35</w:t>
        </w:r>
      </w:hyperlink>
    </w:p>
    <w:p w:rsidR="001408FB" w:rsidRPr="00861D15" w:rsidRDefault="001408FB" w:rsidP="00F96351">
      <w:pPr>
        <w:widowControl/>
        <w:wordWrap/>
        <w:autoSpaceDE/>
        <w:autoSpaceDN/>
        <w:spacing w:after="0" w:line="480" w:lineRule="auto"/>
        <w:rPr>
          <w:rFonts w:eastAsia="Times New Roman" w:cs="Times New Roman"/>
          <w:color w:val="000000" w:themeColor="text1"/>
          <w:kern w:val="0"/>
          <w:lang w:eastAsia="en-US"/>
        </w:rPr>
      </w:pPr>
      <w:r w:rsidRPr="00861D15">
        <w:rPr>
          <w:rFonts w:eastAsia="Times New Roman" w:cs="Arial"/>
          <w:color w:val="000000" w:themeColor="text1"/>
          <w:kern w:val="0"/>
          <w:lang w:eastAsia="en-US"/>
        </w:rPr>
        <w:br/>
        <w:t>[Books]</w:t>
      </w:r>
      <w:r w:rsidRPr="00861D15">
        <w:rPr>
          <w:rFonts w:eastAsia="Times New Roman" w:cs="Arial"/>
          <w:color w:val="000000" w:themeColor="text1"/>
          <w:kern w:val="0"/>
          <w:lang w:eastAsia="en-US"/>
        </w:rPr>
        <w:br/>
        <w:t>· Entire book</w:t>
      </w:r>
    </w:p>
    <w:p w:rsidR="001408FB" w:rsidRPr="00861D15" w:rsidRDefault="002F70BF" w:rsidP="00F96351">
      <w:pPr>
        <w:pStyle w:val="a6"/>
        <w:widowControl/>
        <w:wordWrap/>
        <w:autoSpaceDE/>
        <w:autoSpaceDN/>
        <w:spacing w:after="0" w:line="480" w:lineRule="auto"/>
        <w:ind w:left="0"/>
        <w:rPr>
          <w:rFonts w:eastAsia="Times New Roman" w:cs="Arial"/>
          <w:color w:val="000000" w:themeColor="text1"/>
          <w:kern w:val="0"/>
          <w:lang w:eastAsia="en-US"/>
        </w:rPr>
      </w:pPr>
      <w:r w:rsidRPr="00861D15">
        <w:rPr>
          <w:rFonts w:cs="Arial"/>
          <w:color w:val="000000" w:themeColor="text1"/>
          <w:kern w:val="0"/>
        </w:rPr>
        <w:t xml:space="preserve">3. </w:t>
      </w:r>
      <w:proofErr w:type="spellStart"/>
      <w:r w:rsidR="001408FB" w:rsidRPr="00861D15">
        <w:rPr>
          <w:rFonts w:eastAsia="Times New Roman" w:cs="Arial"/>
          <w:color w:val="000000" w:themeColor="text1"/>
          <w:kern w:val="0"/>
          <w:lang w:eastAsia="en-US"/>
        </w:rPr>
        <w:t>Michaelsen</w:t>
      </w:r>
      <w:proofErr w:type="spellEnd"/>
      <w:r w:rsidR="001408FB" w:rsidRPr="00861D15">
        <w:rPr>
          <w:rFonts w:eastAsia="Times New Roman" w:cs="Arial"/>
          <w:color w:val="000000" w:themeColor="text1"/>
          <w:kern w:val="0"/>
          <w:lang w:eastAsia="en-US"/>
        </w:rPr>
        <w:t xml:space="preserve"> LK, </w:t>
      </w:r>
      <w:proofErr w:type="spellStart"/>
      <w:r w:rsidR="001408FB" w:rsidRPr="00861D15">
        <w:rPr>
          <w:rFonts w:eastAsia="Times New Roman" w:cs="Arial"/>
          <w:color w:val="000000" w:themeColor="text1"/>
          <w:kern w:val="0"/>
          <w:lang w:eastAsia="en-US"/>
        </w:rPr>
        <w:t>Parmelee</w:t>
      </w:r>
      <w:proofErr w:type="spellEnd"/>
      <w:r w:rsidR="001408FB" w:rsidRPr="00861D15">
        <w:rPr>
          <w:rFonts w:eastAsia="Times New Roman" w:cs="Arial"/>
          <w:color w:val="000000" w:themeColor="text1"/>
          <w:kern w:val="0"/>
          <w:lang w:eastAsia="en-US"/>
        </w:rPr>
        <w:t xml:space="preserve"> DX, McMahon KK, Levine RE. Team-based learning for health professions education: a guide to using small groups for improving learning. Sterling (VA): Stylus Publishing </w:t>
      </w:r>
      <w:proofErr w:type="gramStart"/>
      <w:r w:rsidR="001408FB" w:rsidRPr="00861D15">
        <w:rPr>
          <w:rFonts w:eastAsia="Times New Roman" w:cs="Arial"/>
          <w:color w:val="000000" w:themeColor="text1"/>
          <w:kern w:val="0"/>
          <w:lang w:eastAsia="en-US"/>
        </w:rPr>
        <w:t>LLC.;</w:t>
      </w:r>
      <w:proofErr w:type="gramEnd"/>
      <w:r w:rsidR="001408FB" w:rsidRPr="00861D15">
        <w:rPr>
          <w:rFonts w:eastAsia="Times New Roman" w:cs="Arial"/>
          <w:color w:val="000000" w:themeColor="text1"/>
          <w:kern w:val="0"/>
          <w:lang w:eastAsia="en-US"/>
        </w:rPr>
        <w:t xml:space="preserve"> 2008. </w:t>
      </w:r>
      <w:proofErr w:type="gramStart"/>
      <w:r w:rsidR="001408FB" w:rsidRPr="00861D15">
        <w:rPr>
          <w:rFonts w:eastAsia="Times New Roman" w:cs="Arial"/>
          <w:color w:val="000000" w:themeColor="text1"/>
          <w:kern w:val="0"/>
          <w:lang w:eastAsia="en-US"/>
        </w:rPr>
        <w:t>256 p.</w:t>
      </w:r>
      <w:proofErr w:type="gramEnd"/>
    </w:p>
    <w:p w:rsidR="00040D41" w:rsidRPr="00861D15" w:rsidRDefault="001408FB" w:rsidP="00F96351">
      <w:pPr>
        <w:widowControl/>
        <w:wordWrap/>
        <w:autoSpaceDE/>
        <w:autoSpaceDN/>
        <w:spacing w:after="0" w:line="480" w:lineRule="auto"/>
        <w:rPr>
          <w:rFonts w:cs="Arial"/>
          <w:color w:val="000000" w:themeColor="text1"/>
          <w:kern w:val="0"/>
        </w:rPr>
      </w:pPr>
      <w:r w:rsidRPr="00861D15">
        <w:rPr>
          <w:rFonts w:eastAsia="Times New Roman" w:cs="Arial"/>
          <w:color w:val="000000" w:themeColor="text1"/>
          <w:kern w:val="0"/>
          <w:lang w:eastAsia="en-US"/>
        </w:rPr>
        <w:t>· Book chapter</w:t>
      </w:r>
      <w:r w:rsidR="00040D41" w:rsidRPr="00861D15">
        <w:rPr>
          <w:rFonts w:cs="Arial"/>
          <w:color w:val="000000" w:themeColor="text1"/>
          <w:kern w:val="0"/>
        </w:rPr>
        <w:t xml:space="preserve"> </w:t>
      </w:r>
    </w:p>
    <w:p w:rsidR="001408FB" w:rsidRPr="00861D15" w:rsidRDefault="002F70BF" w:rsidP="00F96351">
      <w:pPr>
        <w:widowControl/>
        <w:wordWrap/>
        <w:autoSpaceDE/>
        <w:autoSpaceDN/>
        <w:spacing w:after="0" w:line="480" w:lineRule="auto"/>
        <w:rPr>
          <w:rFonts w:eastAsia="Times New Roman" w:cs="Arial"/>
          <w:color w:val="000000" w:themeColor="text1"/>
          <w:kern w:val="0"/>
          <w:lang w:eastAsia="en-US"/>
        </w:rPr>
      </w:pPr>
      <w:r w:rsidRPr="00861D15">
        <w:rPr>
          <w:rFonts w:cs="Arial"/>
          <w:color w:val="000000" w:themeColor="text1"/>
          <w:kern w:val="0"/>
        </w:rPr>
        <w:lastRenderedPageBreak/>
        <w:t xml:space="preserve">4. </w:t>
      </w:r>
      <w:r w:rsidR="00040D41" w:rsidRPr="00861D15">
        <w:rPr>
          <w:rFonts w:cs="Arial"/>
          <w:color w:val="000000" w:themeColor="text1"/>
          <w:kern w:val="0"/>
        </w:rPr>
        <w:t xml:space="preserve"> </w:t>
      </w:r>
      <w:r w:rsidR="001408FB" w:rsidRPr="00861D15">
        <w:rPr>
          <w:rFonts w:eastAsia="Times New Roman" w:cs="Arial"/>
          <w:color w:val="000000" w:themeColor="text1"/>
          <w:kern w:val="0"/>
          <w:lang w:eastAsia="en-US"/>
        </w:rPr>
        <w:t xml:space="preserve">Levine RE. Peer evaluation in team-based learning. In: </w:t>
      </w:r>
      <w:proofErr w:type="spellStart"/>
      <w:r w:rsidR="001408FB" w:rsidRPr="00861D15">
        <w:rPr>
          <w:rFonts w:eastAsia="Times New Roman" w:cs="Arial"/>
          <w:color w:val="000000" w:themeColor="text1"/>
          <w:kern w:val="0"/>
          <w:lang w:eastAsia="en-US"/>
        </w:rPr>
        <w:t>Michaelsen</w:t>
      </w:r>
      <w:proofErr w:type="spellEnd"/>
      <w:r w:rsidR="001408FB" w:rsidRPr="00861D15">
        <w:rPr>
          <w:rFonts w:eastAsia="Times New Roman" w:cs="Arial"/>
          <w:color w:val="000000" w:themeColor="text1"/>
          <w:kern w:val="0"/>
          <w:lang w:eastAsia="en-US"/>
        </w:rPr>
        <w:t xml:space="preserve"> LK, </w:t>
      </w:r>
      <w:proofErr w:type="spellStart"/>
      <w:r w:rsidR="001408FB" w:rsidRPr="00861D15">
        <w:rPr>
          <w:rFonts w:eastAsia="Times New Roman" w:cs="Arial"/>
          <w:color w:val="000000" w:themeColor="text1"/>
          <w:kern w:val="0"/>
          <w:lang w:eastAsia="en-US"/>
        </w:rPr>
        <w:t>Parmelee</w:t>
      </w:r>
      <w:proofErr w:type="spellEnd"/>
      <w:r w:rsidR="001408FB" w:rsidRPr="00861D15">
        <w:rPr>
          <w:rFonts w:eastAsia="Times New Roman" w:cs="Arial"/>
          <w:color w:val="000000" w:themeColor="text1"/>
          <w:kern w:val="0"/>
          <w:lang w:eastAsia="en-US"/>
        </w:rPr>
        <w:t xml:space="preserve"> DX, McMahon KK, Levine RE, editors. Team-based learning for health professions education: a guide to using small groups for improving learning. Sterling (VA): Stylus Publishing </w:t>
      </w:r>
      <w:proofErr w:type="gramStart"/>
      <w:r w:rsidR="001408FB" w:rsidRPr="00861D15">
        <w:rPr>
          <w:rFonts w:eastAsia="Times New Roman" w:cs="Arial"/>
          <w:color w:val="000000" w:themeColor="text1"/>
          <w:kern w:val="0"/>
          <w:lang w:eastAsia="en-US"/>
        </w:rPr>
        <w:t>LLC.;</w:t>
      </w:r>
      <w:proofErr w:type="gramEnd"/>
      <w:r w:rsidR="001408FB" w:rsidRPr="00861D15">
        <w:rPr>
          <w:rFonts w:eastAsia="Times New Roman" w:cs="Arial"/>
          <w:color w:val="000000" w:themeColor="text1"/>
          <w:kern w:val="0"/>
          <w:lang w:eastAsia="en-US"/>
        </w:rPr>
        <w:t xml:space="preserve"> 2008. </w:t>
      </w:r>
      <w:proofErr w:type="gramStart"/>
      <w:r w:rsidR="001408FB" w:rsidRPr="00861D15">
        <w:rPr>
          <w:rFonts w:eastAsia="Times New Roman" w:cs="Arial"/>
          <w:color w:val="000000" w:themeColor="text1"/>
          <w:kern w:val="0"/>
          <w:lang w:eastAsia="en-US"/>
        </w:rPr>
        <w:t>p.103-116</w:t>
      </w:r>
      <w:proofErr w:type="gramEnd"/>
      <w:r w:rsidR="001408FB" w:rsidRPr="00861D15">
        <w:rPr>
          <w:rFonts w:eastAsia="Times New Roman" w:cs="Arial"/>
          <w:color w:val="000000" w:themeColor="text1"/>
          <w:kern w:val="0"/>
          <w:lang w:eastAsia="en-US"/>
        </w:rPr>
        <w:t>.</w:t>
      </w:r>
    </w:p>
    <w:p w:rsidR="001408FB" w:rsidRPr="00861D15" w:rsidRDefault="001408FB" w:rsidP="00F96351">
      <w:pPr>
        <w:widowControl/>
        <w:wordWrap/>
        <w:autoSpaceDE/>
        <w:autoSpaceDN/>
        <w:spacing w:after="0" w:line="480" w:lineRule="auto"/>
        <w:rPr>
          <w:rFonts w:eastAsia="Times New Roman" w:cs="Times New Roman"/>
          <w:color w:val="000000" w:themeColor="text1"/>
          <w:kern w:val="0"/>
          <w:lang w:eastAsia="en-US"/>
        </w:rPr>
      </w:pPr>
      <w:r w:rsidRPr="00861D15">
        <w:rPr>
          <w:rFonts w:eastAsia="Times New Roman" w:cs="Arial"/>
          <w:color w:val="000000" w:themeColor="text1"/>
          <w:kern w:val="0"/>
          <w:lang w:eastAsia="en-US"/>
        </w:rPr>
        <w:br/>
        <w:t>[Internet web sites]</w:t>
      </w:r>
    </w:p>
    <w:p w:rsidR="001408FB" w:rsidRPr="00861D15" w:rsidRDefault="002F70BF" w:rsidP="00F96351">
      <w:pPr>
        <w:widowControl/>
        <w:wordWrap/>
        <w:autoSpaceDE/>
        <w:autoSpaceDN/>
        <w:spacing w:after="0" w:line="480" w:lineRule="auto"/>
        <w:rPr>
          <w:rFonts w:eastAsia="Times New Roman" w:cs="Arial"/>
          <w:color w:val="000000" w:themeColor="text1"/>
          <w:kern w:val="0"/>
          <w:lang w:eastAsia="en-US"/>
        </w:rPr>
      </w:pPr>
      <w:r w:rsidRPr="00861D15">
        <w:rPr>
          <w:rFonts w:cs="Arial"/>
          <w:color w:val="000000" w:themeColor="text1"/>
          <w:kern w:val="0"/>
        </w:rPr>
        <w:t xml:space="preserve">5. </w:t>
      </w:r>
      <w:r w:rsidR="001408FB" w:rsidRPr="00861D15">
        <w:rPr>
          <w:rFonts w:eastAsia="Times New Roman" w:cs="Arial"/>
          <w:color w:val="000000" w:themeColor="text1"/>
          <w:kern w:val="0"/>
          <w:lang w:eastAsia="en-US"/>
        </w:rPr>
        <w:t>National Health Licensing Examination Board. Clinical skill test [Internet]. Seoul (KR): National Health Licensing Examination Board; 2012 [cited 201</w:t>
      </w:r>
      <w:r w:rsidR="00BC4673" w:rsidRPr="00861D15">
        <w:rPr>
          <w:rFonts w:cs="Arial"/>
          <w:color w:val="000000" w:themeColor="text1"/>
          <w:kern w:val="0"/>
        </w:rPr>
        <w:t>6</w:t>
      </w:r>
      <w:r w:rsidR="001408FB" w:rsidRPr="00861D15">
        <w:rPr>
          <w:rFonts w:eastAsia="Times New Roman" w:cs="Arial"/>
          <w:color w:val="000000" w:themeColor="text1"/>
          <w:kern w:val="0"/>
          <w:lang w:eastAsia="en-US"/>
        </w:rPr>
        <w:t xml:space="preserve"> </w:t>
      </w:r>
      <w:r w:rsidR="00BC4673" w:rsidRPr="00861D15">
        <w:rPr>
          <w:rFonts w:cs="Arial"/>
          <w:color w:val="000000" w:themeColor="text1"/>
          <w:kern w:val="0"/>
        </w:rPr>
        <w:t>Jan</w:t>
      </w:r>
      <w:r w:rsidR="001408FB" w:rsidRPr="00861D15">
        <w:rPr>
          <w:rFonts w:eastAsia="Times New Roman" w:cs="Arial"/>
          <w:color w:val="000000" w:themeColor="text1"/>
          <w:kern w:val="0"/>
          <w:lang w:eastAsia="en-US"/>
        </w:rPr>
        <w:t xml:space="preserve"> </w:t>
      </w:r>
      <w:r w:rsidR="00BC4673" w:rsidRPr="00861D15">
        <w:rPr>
          <w:rFonts w:cs="Arial"/>
          <w:color w:val="000000" w:themeColor="text1"/>
          <w:kern w:val="0"/>
        </w:rPr>
        <w:t>10</w:t>
      </w:r>
      <w:r w:rsidR="001408FB" w:rsidRPr="00861D15">
        <w:rPr>
          <w:rFonts w:eastAsia="Times New Roman" w:cs="Arial"/>
          <w:color w:val="000000" w:themeColor="text1"/>
          <w:kern w:val="0"/>
          <w:lang w:eastAsia="en-US"/>
        </w:rPr>
        <w:t>]. Available from: http://www.kuksiwon.or.kr/EngHome/context.aspx?page=sub_3_1.</w:t>
      </w:r>
    </w:p>
    <w:p w:rsidR="00B00365" w:rsidRDefault="00B00365" w:rsidP="00F96351">
      <w:pPr>
        <w:spacing w:after="0" w:line="480" w:lineRule="auto"/>
        <w:rPr>
          <w:rFonts w:cs="Arial" w:hint="eastAsia"/>
          <w:iCs/>
          <w:color w:val="0070C0"/>
        </w:rPr>
      </w:pPr>
    </w:p>
    <w:p w:rsidR="004A2B40" w:rsidRPr="009D4F5C" w:rsidRDefault="004A2B40" w:rsidP="004A2B40">
      <w:pPr>
        <w:spacing w:after="0" w:line="480" w:lineRule="auto"/>
        <w:rPr>
          <w:rFonts w:cs="Arial"/>
          <w:b/>
          <w:iCs/>
          <w:color w:val="0070C0"/>
        </w:rPr>
      </w:pPr>
      <w:r w:rsidRPr="009D4F5C">
        <w:rPr>
          <w:rFonts w:cs="Arial"/>
          <w:b/>
          <w:iCs/>
          <w:color w:val="0070C0"/>
        </w:rPr>
        <w:t>Appendix</w:t>
      </w:r>
    </w:p>
    <w:p w:rsidR="004A2B40" w:rsidRPr="00861D15" w:rsidRDefault="004A2B40" w:rsidP="004A2B40">
      <w:pPr>
        <w:pStyle w:val="aa"/>
        <w:spacing w:line="480" w:lineRule="auto"/>
        <w:jc w:val="both"/>
        <w:rPr>
          <w:rFonts w:ascii="Garamond" w:hAnsi="Garamond" w:cs="Courier New"/>
          <w:color w:val="000000" w:themeColor="text1"/>
          <w:sz w:val="20"/>
          <w:szCs w:val="20"/>
          <w:lang w:eastAsia="ko-KR"/>
        </w:rPr>
      </w:pPr>
      <w:r w:rsidRPr="00861D15">
        <w:rPr>
          <w:rFonts w:ascii="Garamond" w:hAnsi="Garamond" w:cs="Courier New"/>
          <w:color w:val="000000" w:themeColor="text1"/>
          <w:sz w:val="20"/>
          <w:szCs w:val="20"/>
          <w:lang w:eastAsia="ko-KR"/>
        </w:rPr>
        <w:t xml:space="preserve">If any materials are not enough to be included in the main text such as questionnaires, they can be listed in Appendix. </w:t>
      </w:r>
      <w:r w:rsidRPr="00861D15">
        <w:rPr>
          <w:rFonts w:ascii="Garamond" w:hAnsi="Garamond" w:cs="Courier New"/>
          <w:color w:val="000000" w:themeColor="text1"/>
          <w:sz w:val="20"/>
          <w:szCs w:val="20"/>
        </w:rPr>
        <w:t xml:space="preserve"> </w:t>
      </w:r>
    </w:p>
    <w:p w:rsidR="004A2B40" w:rsidRPr="00861D15" w:rsidRDefault="004A2B40" w:rsidP="004A2B40">
      <w:pPr>
        <w:spacing w:after="0" w:line="480" w:lineRule="auto"/>
        <w:rPr>
          <w:rFonts w:cs="Arial"/>
          <w:iCs/>
          <w:color w:val="000000" w:themeColor="text1"/>
        </w:rPr>
      </w:pPr>
      <w:r w:rsidRPr="00861D15">
        <w:rPr>
          <w:rFonts w:cs="Arial"/>
        </w:rPr>
        <w:t>(If there are any supplementary materials to help the understanding of readers or too great amount data to be included in the main text, it may be placed as supplementary data or appendix</w:t>
      </w:r>
      <w:r w:rsidRPr="00861D15">
        <w:rPr>
          <w:rFonts w:cs="Arial"/>
          <w:color w:val="333333"/>
        </w:rPr>
        <w:t>)</w:t>
      </w:r>
    </w:p>
    <w:p w:rsidR="004A2B40" w:rsidRPr="004A2B40" w:rsidRDefault="004A2B40" w:rsidP="00F96351">
      <w:pPr>
        <w:spacing w:after="0" w:line="480" w:lineRule="auto"/>
        <w:rPr>
          <w:rFonts w:cs="Arial"/>
          <w:iCs/>
          <w:color w:val="0070C0"/>
        </w:rPr>
      </w:pPr>
    </w:p>
    <w:p w:rsidR="002F70BF" w:rsidRPr="00F96351" w:rsidRDefault="00B00365" w:rsidP="00F96351">
      <w:pPr>
        <w:widowControl/>
        <w:wordWrap/>
        <w:autoSpaceDE/>
        <w:autoSpaceDN/>
        <w:spacing w:after="0" w:line="480" w:lineRule="auto"/>
        <w:rPr>
          <w:rFonts w:cs="Arial"/>
          <w:b/>
          <w:iCs/>
          <w:color w:val="0070C0"/>
        </w:rPr>
      </w:pPr>
      <w:bookmarkStart w:id="0" w:name="_GoBack"/>
      <w:bookmarkEnd w:id="0"/>
      <w:r w:rsidRPr="00F96351">
        <w:rPr>
          <w:rFonts w:cs="Arial"/>
          <w:b/>
          <w:iCs/>
          <w:color w:val="0070C0"/>
        </w:rPr>
        <w:t>Legends for figures</w:t>
      </w:r>
    </w:p>
    <w:p w:rsidR="002F70BF" w:rsidRPr="00861D15" w:rsidRDefault="002F70BF" w:rsidP="00F96351">
      <w:pPr>
        <w:widowControl/>
        <w:wordWrap/>
        <w:autoSpaceDE/>
        <w:autoSpaceDN/>
        <w:spacing w:after="0" w:line="480" w:lineRule="auto"/>
        <w:rPr>
          <w:rFonts w:cs="Arial"/>
          <w:iCs/>
          <w:color w:val="0070C0"/>
        </w:rPr>
      </w:pPr>
    </w:p>
    <w:sectPr w:rsidR="002F70BF" w:rsidRPr="00861D15" w:rsidSect="00861D15">
      <w:footerReference w:type="default" r:id="rId15"/>
      <w:pgSz w:w="11906" w:h="16838"/>
      <w:pgMar w:top="1701" w:right="1440" w:bottom="1701"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68" w:rsidRDefault="00486568" w:rsidP="00ED2E50">
      <w:pPr>
        <w:spacing w:after="0" w:line="240" w:lineRule="auto"/>
      </w:pPr>
      <w:r>
        <w:separator/>
      </w:r>
    </w:p>
  </w:endnote>
  <w:endnote w:type="continuationSeparator" w:id="0">
    <w:p w:rsidR="00486568" w:rsidRDefault="00486568" w:rsidP="00ED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987078"/>
      <w:docPartObj>
        <w:docPartGallery w:val="Page Numbers (Bottom of Page)"/>
        <w:docPartUnique/>
      </w:docPartObj>
    </w:sdtPr>
    <w:sdtEndPr/>
    <w:sdtContent>
      <w:p w:rsidR="00F2431A" w:rsidRDefault="00BB12C9">
        <w:pPr>
          <w:pStyle w:val="a5"/>
          <w:jc w:val="center"/>
        </w:pPr>
        <w:r>
          <w:fldChar w:fldCharType="begin"/>
        </w:r>
        <w:r w:rsidR="00F2431A">
          <w:instrText>PAGE   \* MERGEFORMAT</w:instrText>
        </w:r>
        <w:r>
          <w:fldChar w:fldCharType="separate"/>
        </w:r>
        <w:r w:rsidR="004A2B40" w:rsidRPr="004A2B40">
          <w:rPr>
            <w:noProof/>
            <w:lang w:val="ko-KR"/>
          </w:rPr>
          <w:t>5</w:t>
        </w:r>
        <w:r>
          <w:fldChar w:fldCharType="end"/>
        </w:r>
      </w:p>
    </w:sdtContent>
  </w:sdt>
  <w:p w:rsidR="00F2431A" w:rsidRDefault="00F243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68" w:rsidRDefault="00486568" w:rsidP="00ED2E50">
      <w:pPr>
        <w:spacing w:after="0" w:line="240" w:lineRule="auto"/>
      </w:pPr>
      <w:r>
        <w:separator/>
      </w:r>
    </w:p>
  </w:footnote>
  <w:footnote w:type="continuationSeparator" w:id="0">
    <w:p w:rsidR="00486568" w:rsidRDefault="00486568" w:rsidP="00ED2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20112"/>
    <w:multiLevelType w:val="hybridMultilevel"/>
    <w:tmpl w:val="2B8AA5B8"/>
    <w:lvl w:ilvl="0" w:tplc="35765368">
      <w:start w:val="1"/>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EEA3468"/>
    <w:multiLevelType w:val="hybridMultilevel"/>
    <w:tmpl w:val="49CED4CE"/>
    <w:lvl w:ilvl="0" w:tplc="9D9016E6">
      <w:start w:val="1"/>
      <w:numFmt w:val="decimal"/>
      <w:lvlText w:val="%1."/>
      <w:lvlJc w:val="left"/>
      <w:pPr>
        <w:ind w:left="720" w:hanging="360"/>
      </w:pPr>
      <w:rPr>
        <w:rFonts w:ascii="Garamond" w:eastAsiaTheme="minorEastAsia" w:hAnsi="Garamond"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670D"/>
    <w:rsid w:val="00015178"/>
    <w:rsid w:val="00025998"/>
    <w:rsid w:val="00040D41"/>
    <w:rsid w:val="000619C6"/>
    <w:rsid w:val="00064039"/>
    <w:rsid w:val="00070DBC"/>
    <w:rsid w:val="000721B9"/>
    <w:rsid w:val="00073069"/>
    <w:rsid w:val="00094744"/>
    <w:rsid w:val="000978F4"/>
    <w:rsid w:val="000B3414"/>
    <w:rsid w:val="000E04B9"/>
    <w:rsid w:val="000E5827"/>
    <w:rsid w:val="000E5E0F"/>
    <w:rsid w:val="00111F22"/>
    <w:rsid w:val="00121DE1"/>
    <w:rsid w:val="001330CF"/>
    <w:rsid w:val="00134CCE"/>
    <w:rsid w:val="001408FB"/>
    <w:rsid w:val="00141836"/>
    <w:rsid w:val="00146099"/>
    <w:rsid w:val="00155294"/>
    <w:rsid w:val="00175BB4"/>
    <w:rsid w:val="001801EC"/>
    <w:rsid w:val="001A7C8A"/>
    <w:rsid w:val="001C6081"/>
    <w:rsid w:val="001D71AA"/>
    <w:rsid w:val="001D7A5E"/>
    <w:rsid w:val="001E1DF2"/>
    <w:rsid w:val="001F3DC1"/>
    <w:rsid w:val="0020008F"/>
    <w:rsid w:val="00206FA6"/>
    <w:rsid w:val="00214F62"/>
    <w:rsid w:val="002463AD"/>
    <w:rsid w:val="00255EFC"/>
    <w:rsid w:val="002802D4"/>
    <w:rsid w:val="00287E65"/>
    <w:rsid w:val="002D4DF9"/>
    <w:rsid w:val="002F0DD6"/>
    <w:rsid w:val="002F3F79"/>
    <w:rsid w:val="002F6B45"/>
    <w:rsid w:val="002F70BF"/>
    <w:rsid w:val="002F77D1"/>
    <w:rsid w:val="00302DAC"/>
    <w:rsid w:val="00313E71"/>
    <w:rsid w:val="0033460E"/>
    <w:rsid w:val="00345435"/>
    <w:rsid w:val="003510DD"/>
    <w:rsid w:val="00351BEC"/>
    <w:rsid w:val="0035257C"/>
    <w:rsid w:val="003560EA"/>
    <w:rsid w:val="00362E6F"/>
    <w:rsid w:val="00364DB6"/>
    <w:rsid w:val="00365A9F"/>
    <w:rsid w:val="00372264"/>
    <w:rsid w:val="003922D8"/>
    <w:rsid w:val="003B67A5"/>
    <w:rsid w:val="003C0674"/>
    <w:rsid w:val="003C0918"/>
    <w:rsid w:val="003E5B50"/>
    <w:rsid w:val="003E65BF"/>
    <w:rsid w:val="003F328A"/>
    <w:rsid w:val="00404094"/>
    <w:rsid w:val="00406D70"/>
    <w:rsid w:val="00420C2D"/>
    <w:rsid w:val="00421F1F"/>
    <w:rsid w:val="0044353F"/>
    <w:rsid w:val="00443EDC"/>
    <w:rsid w:val="0045094A"/>
    <w:rsid w:val="0045220C"/>
    <w:rsid w:val="00454F48"/>
    <w:rsid w:val="0047180B"/>
    <w:rsid w:val="00486568"/>
    <w:rsid w:val="004A2B40"/>
    <w:rsid w:val="004A63F4"/>
    <w:rsid w:val="004B1368"/>
    <w:rsid w:val="004D633E"/>
    <w:rsid w:val="004D6CBF"/>
    <w:rsid w:val="004D7FAB"/>
    <w:rsid w:val="004F08FC"/>
    <w:rsid w:val="004F4994"/>
    <w:rsid w:val="004F4A28"/>
    <w:rsid w:val="004F7904"/>
    <w:rsid w:val="00514DD1"/>
    <w:rsid w:val="00516172"/>
    <w:rsid w:val="0051771C"/>
    <w:rsid w:val="0054728C"/>
    <w:rsid w:val="00551671"/>
    <w:rsid w:val="00557695"/>
    <w:rsid w:val="00557753"/>
    <w:rsid w:val="0056124E"/>
    <w:rsid w:val="00565B7B"/>
    <w:rsid w:val="005850C0"/>
    <w:rsid w:val="005A40C8"/>
    <w:rsid w:val="005B129F"/>
    <w:rsid w:val="005B76A1"/>
    <w:rsid w:val="005C6D4D"/>
    <w:rsid w:val="005E24F1"/>
    <w:rsid w:val="005E36F7"/>
    <w:rsid w:val="005F0F34"/>
    <w:rsid w:val="005F3F39"/>
    <w:rsid w:val="005F5253"/>
    <w:rsid w:val="005F6346"/>
    <w:rsid w:val="00606E4A"/>
    <w:rsid w:val="00607460"/>
    <w:rsid w:val="00613CF9"/>
    <w:rsid w:val="00613EF1"/>
    <w:rsid w:val="00632099"/>
    <w:rsid w:val="00651A1D"/>
    <w:rsid w:val="006521C9"/>
    <w:rsid w:val="0065665D"/>
    <w:rsid w:val="006610F8"/>
    <w:rsid w:val="00673E83"/>
    <w:rsid w:val="00675243"/>
    <w:rsid w:val="006906DA"/>
    <w:rsid w:val="006A02FA"/>
    <w:rsid w:val="006A0991"/>
    <w:rsid w:val="006A108E"/>
    <w:rsid w:val="006D0AEE"/>
    <w:rsid w:val="006E070D"/>
    <w:rsid w:val="006F7872"/>
    <w:rsid w:val="007077CC"/>
    <w:rsid w:val="0071017F"/>
    <w:rsid w:val="007118CF"/>
    <w:rsid w:val="0071612F"/>
    <w:rsid w:val="00721D5F"/>
    <w:rsid w:val="00732483"/>
    <w:rsid w:val="00737084"/>
    <w:rsid w:val="007601CA"/>
    <w:rsid w:val="00764256"/>
    <w:rsid w:val="00767B52"/>
    <w:rsid w:val="007834F4"/>
    <w:rsid w:val="00795A82"/>
    <w:rsid w:val="007A4096"/>
    <w:rsid w:val="007B03C5"/>
    <w:rsid w:val="007C4FE1"/>
    <w:rsid w:val="007D118B"/>
    <w:rsid w:val="007D358A"/>
    <w:rsid w:val="007E3736"/>
    <w:rsid w:val="007F31AC"/>
    <w:rsid w:val="00800CFA"/>
    <w:rsid w:val="0080272C"/>
    <w:rsid w:val="00803D61"/>
    <w:rsid w:val="0081112E"/>
    <w:rsid w:val="00811A39"/>
    <w:rsid w:val="00812538"/>
    <w:rsid w:val="00832FC2"/>
    <w:rsid w:val="008330C1"/>
    <w:rsid w:val="00837847"/>
    <w:rsid w:val="008434FC"/>
    <w:rsid w:val="008462BC"/>
    <w:rsid w:val="00856363"/>
    <w:rsid w:val="00861D15"/>
    <w:rsid w:val="00862A48"/>
    <w:rsid w:val="0086690A"/>
    <w:rsid w:val="0087135D"/>
    <w:rsid w:val="00873974"/>
    <w:rsid w:val="00873CF7"/>
    <w:rsid w:val="00883DA5"/>
    <w:rsid w:val="00894B8C"/>
    <w:rsid w:val="008A2811"/>
    <w:rsid w:val="008B26C7"/>
    <w:rsid w:val="008B683E"/>
    <w:rsid w:val="008D5063"/>
    <w:rsid w:val="009036C7"/>
    <w:rsid w:val="00903C6D"/>
    <w:rsid w:val="00921B55"/>
    <w:rsid w:val="00923D3B"/>
    <w:rsid w:val="00964FAD"/>
    <w:rsid w:val="00972210"/>
    <w:rsid w:val="009732B2"/>
    <w:rsid w:val="00974834"/>
    <w:rsid w:val="009858CB"/>
    <w:rsid w:val="00992DB8"/>
    <w:rsid w:val="00994402"/>
    <w:rsid w:val="009A75E2"/>
    <w:rsid w:val="009A78E5"/>
    <w:rsid w:val="009B105C"/>
    <w:rsid w:val="009B191D"/>
    <w:rsid w:val="009C7E17"/>
    <w:rsid w:val="009D4F5C"/>
    <w:rsid w:val="009E2936"/>
    <w:rsid w:val="009F2AC4"/>
    <w:rsid w:val="009F31F6"/>
    <w:rsid w:val="00A031A6"/>
    <w:rsid w:val="00A12019"/>
    <w:rsid w:val="00A13494"/>
    <w:rsid w:val="00A152AB"/>
    <w:rsid w:val="00A307B0"/>
    <w:rsid w:val="00A35BDF"/>
    <w:rsid w:val="00A82ECC"/>
    <w:rsid w:val="00A90A34"/>
    <w:rsid w:val="00A9577D"/>
    <w:rsid w:val="00AB3DDD"/>
    <w:rsid w:val="00AB628B"/>
    <w:rsid w:val="00AC14E6"/>
    <w:rsid w:val="00AC7BF5"/>
    <w:rsid w:val="00AE2206"/>
    <w:rsid w:val="00AE30D8"/>
    <w:rsid w:val="00AE334B"/>
    <w:rsid w:val="00AF47B4"/>
    <w:rsid w:val="00B00365"/>
    <w:rsid w:val="00B0269D"/>
    <w:rsid w:val="00B07650"/>
    <w:rsid w:val="00B10818"/>
    <w:rsid w:val="00B216BA"/>
    <w:rsid w:val="00B23BF2"/>
    <w:rsid w:val="00B26C99"/>
    <w:rsid w:val="00B373A2"/>
    <w:rsid w:val="00B45D1F"/>
    <w:rsid w:val="00B521C9"/>
    <w:rsid w:val="00B668F9"/>
    <w:rsid w:val="00B75934"/>
    <w:rsid w:val="00B93B3E"/>
    <w:rsid w:val="00B93DA7"/>
    <w:rsid w:val="00B96A23"/>
    <w:rsid w:val="00BA2D2E"/>
    <w:rsid w:val="00BA7675"/>
    <w:rsid w:val="00BB12C9"/>
    <w:rsid w:val="00BB2B65"/>
    <w:rsid w:val="00BB6B59"/>
    <w:rsid w:val="00BC0C3C"/>
    <w:rsid w:val="00BC4673"/>
    <w:rsid w:val="00BC6235"/>
    <w:rsid w:val="00BD30CC"/>
    <w:rsid w:val="00BE041F"/>
    <w:rsid w:val="00BE224C"/>
    <w:rsid w:val="00BE29EC"/>
    <w:rsid w:val="00BF17C1"/>
    <w:rsid w:val="00BF7165"/>
    <w:rsid w:val="00C1292D"/>
    <w:rsid w:val="00C2158D"/>
    <w:rsid w:val="00C26680"/>
    <w:rsid w:val="00C27345"/>
    <w:rsid w:val="00C318AB"/>
    <w:rsid w:val="00C452BD"/>
    <w:rsid w:val="00C51C7D"/>
    <w:rsid w:val="00C55147"/>
    <w:rsid w:val="00C55CB4"/>
    <w:rsid w:val="00C56EA2"/>
    <w:rsid w:val="00C63C22"/>
    <w:rsid w:val="00C729A9"/>
    <w:rsid w:val="00C7367A"/>
    <w:rsid w:val="00CA79F5"/>
    <w:rsid w:val="00CB20B6"/>
    <w:rsid w:val="00CB411B"/>
    <w:rsid w:val="00CB44EC"/>
    <w:rsid w:val="00CB7135"/>
    <w:rsid w:val="00CB7A66"/>
    <w:rsid w:val="00CC0577"/>
    <w:rsid w:val="00CD4B5C"/>
    <w:rsid w:val="00CD4BA1"/>
    <w:rsid w:val="00CD5518"/>
    <w:rsid w:val="00CD775E"/>
    <w:rsid w:val="00CE2601"/>
    <w:rsid w:val="00CE6610"/>
    <w:rsid w:val="00CF183D"/>
    <w:rsid w:val="00CF187E"/>
    <w:rsid w:val="00D02510"/>
    <w:rsid w:val="00D22107"/>
    <w:rsid w:val="00D2401A"/>
    <w:rsid w:val="00D31078"/>
    <w:rsid w:val="00D35DB0"/>
    <w:rsid w:val="00D36ADA"/>
    <w:rsid w:val="00D44207"/>
    <w:rsid w:val="00D56142"/>
    <w:rsid w:val="00D5670D"/>
    <w:rsid w:val="00D75AE8"/>
    <w:rsid w:val="00D96E2B"/>
    <w:rsid w:val="00DA0437"/>
    <w:rsid w:val="00DA3BDD"/>
    <w:rsid w:val="00DA717D"/>
    <w:rsid w:val="00DC3BAC"/>
    <w:rsid w:val="00DC63F8"/>
    <w:rsid w:val="00E03C96"/>
    <w:rsid w:val="00E105AF"/>
    <w:rsid w:val="00E15BAE"/>
    <w:rsid w:val="00E27D76"/>
    <w:rsid w:val="00E31316"/>
    <w:rsid w:val="00E316A0"/>
    <w:rsid w:val="00E33E80"/>
    <w:rsid w:val="00E4195D"/>
    <w:rsid w:val="00E503E7"/>
    <w:rsid w:val="00E5467B"/>
    <w:rsid w:val="00E66DAC"/>
    <w:rsid w:val="00E86298"/>
    <w:rsid w:val="00EA3B7D"/>
    <w:rsid w:val="00EB57E7"/>
    <w:rsid w:val="00EB6301"/>
    <w:rsid w:val="00EC0B7C"/>
    <w:rsid w:val="00EC1004"/>
    <w:rsid w:val="00EC32ED"/>
    <w:rsid w:val="00ED2E50"/>
    <w:rsid w:val="00ED3245"/>
    <w:rsid w:val="00EF37FF"/>
    <w:rsid w:val="00F03A4B"/>
    <w:rsid w:val="00F21BDE"/>
    <w:rsid w:val="00F22869"/>
    <w:rsid w:val="00F2431A"/>
    <w:rsid w:val="00F71126"/>
    <w:rsid w:val="00F714A9"/>
    <w:rsid w:val="00F73D6D"/>
    <w:rsid w:val="00F76F51"/>
    <w:rsid w:val="00F91ABD"/>
    <w:rsid w:val="00F96351"/>
    <w:rsid w:val="00FC0BEE"/>
    <w:rsid w:val="00FC607E"/>
    <w:rsid w:val="00FD685F"/>
    <w:rsid w:val="00FE35DD"/>
    <w:rsid w:val="00FE37FF"/>
    <w:rsid w:val="00FE578B"/>
    <w:rsid w:val="00FE63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color w:val="C00000"/>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C9"/>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0577"/>
    <w:rPr>
      <w:color w:val="0563C1" w:themeColor="hyperlink"/>
      <w:u w:val="single"/>
    </w:rPr>
  </w:style>
  <w:style w:type="character" w:customStyle="1" w:styleId="apple-converted-space">
    <w:name w:val="apple-converted-space"/>
    <w:basedOn w:val="a0"/>
    <w:rsid w:val="00CC0577"/>
  </w:style>
  <w:style w:type="paragraph" w:styleId="a4">
    <w:name w:val="header"/>
    <w:basedOn w:val="a"/>
    <w:link w:val="Char"/>
    <w:uiPriority w:val="99"/>
    <w:unhideWhenUsed/>
    <w:rsid w:val="00ED2E50"/>
    <w:pPr>
      <w:tabs>
        <w:tab w:val="center" w:pos="4680"/>
        <w:tab w:val="right" w:pos="9360"/>
      </w:tabs>
      <w:spacing w:after="0" w:line="240" w:lineRule="auto"/>
    </w:pPr>
  </w:style>
  <w:style w:type="character" w:customStyle="1" w:styleId="Char">
    <w:name w:val="머리글 Char"/>
    <w:basedOn w:val="a0"/>
    <w:link w:val="a4"/>
    <w:uiPriority w:val="99"/>
    <w:rsid w:val="00ED2E50"/>
  </w:style>
  <w:style w:type="paragraph" w:styleId="a5">
    <w:name w:val="footer"/>
    <w:basedOn w:val="a"/>
    <w:link w:val="Char0"/>
    <w:uiPriority w:val="99"/>
    <w:unhideWhenUsed/>
    <w:rsid w:val="00ED2E50"/>
    <w:pPr>
      <w:tabs>
        <w:tab w:val="center" w:pos="4680"/>
        <w:tab w:val="right" w:pos="9360"/>
      </w:tabs>
      <w:spacing w:after="0" w:line="240" w:lineRule="auto"/>
    </w:pPr>
  </w:style>
  <w:style w:type="character" w:customStyle="1" w:styleId="Char0">
    <w:name w:val="바닥글 Char"/>
    <w:basedOn w:val="a0"/>
    <w:link w:val="a5"/>
    <w:uiPriority w:val="99"/>
    <w:rsid w:val="00ED2E50"/>
  </w:style>
  <w:style w:type="paragraph" w:styleId="a6">
    <w:name w:val="List Paragraph"/>
    <w:basedOn w:val="a"/>
    <w:uiPriority w:val="34"/>
    <w:qFormat/>
    <w:rsid w:val="001408FB"/>
    <w:pPr>
      <w:ind w:left="720"/>
      <w:contextualSpacing/>
    </w:pPr>
  </w:style>
  <w:style w:type="paragraph" w:styleId="a7">
    <w:name w:val="Normal (Web)"/>
    <w:basedOn w:val="a"/>
    <w:uiPriority w:val="99"/>
    <w:unhideWhenUsed/>
    <w:rsid w:val="00040D41"/>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table" w:styleId="a8">
    <w:name w:val="Table Grid"/>
    <w:basedOn w:val="a1"/>
    <w:uiPriority w:val="39"/>
    <w:rsid w:val="0021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uiPriority w:val="35"/>
    <w:unhideWhenUsed/>
    <w:qFormat/>
    <w:rsid w:val="00443EDC"/>
    <w:pPr>
      <w:spacing w:after="200" w:line="240" w:lineRule="auto"/>
    </w:pPr>
    <w:rPr>
      <w:b/>
      <w:bCs/>
      <w:color w:val="5B9BD5" w:themeColor="accent1"/>
      <w:sz w:val="18"/>
      <w:szCs w:val="18"/>
    </w:rPr>
  </w:style>
  <w:style w:type="paragraph" w:styleId="aa">
    <w:name w:val="Plain Text"/>
    <w:basedOn w:val="a"/>
    <w:link w:val="Char1"/>
    <w:uiPriority w:val="99"/>
    <w:unhideWhenUsed/>
    <w:rsid w:val="00CD4BA1"/>
    <w:pPr>
      <w:widowControl/>
      <w:wordWrap/>
      <w:autoSpaceDE/>
      <w:autoSpaceDN/>
      <w:spacing w:after="0" w:line="240" w:lineRule="auto"/>
      <w:jc w:val="left"/>
    </w:pPr>
    <w:rPr>
      <w:rFonts w:ascii="Consolas" w:eastAsia="바탕" w:hAnsi="Consolas"/>
      <w:color w:val="auto"/>
      <w:kern w:val="0"/>
      <w:sz w:val="21"/>
      <w:szCs w:val="21"/>
      <w:lang w:eastAsia="en-US"/>
    </w:rPr>
  </w:style>
  <w:style w:type="character" w:customStyle="1" w:styleId="Char1">
    <w:name w:val="글자만 Char"/>
    <w:basedOn w:val="a0"/>
    <w:link w:val="aa"/>
    <w:uiPriority w:val="99"/>
    <w:rsid w:val="00CD4BA1"/>
    <w:rPr>
      <w:rFonts w:ascii="Consolas" w:eastAsia="바탕" w:hAnsi="Consolas"/>
      <w:color w:val="auto"/>
      <w:kern w:val="0"/>
      <w:sz w:val="21"/>
      <w:szCs w:val="21"/>
      <w:lang w:eastAsia="en-US"/>
    </w:rPr>
  </w:style>
  <w:style w:type="paragraph" w:styleId="ab">
    <w:name w:val="Balloon Text"/>
    <w:basedOn w:val="a"/>
    <w:link w:val="Char2"/>
    <w:uiPriority w:val="99"/>
    <w:semiHidden/>
    <w:unhideWhenUsed/>
    <w:rsid w:val="002F70BF"/>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sid w:val="002F70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color w:val="C00000"/>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0577"/>
    <w:rPr>
      <w:color w:val="0563C1" w:themeColor="hyperlink"/>
      <w:u w:val="single"/>
    </w:rPr>
  </w:style>
  <w:style w:type="character" w:customStyle="1" w:styleId="apple-converted-space">
    <w:name w:val="apple-converted-space"/>
    <w:basedOn w:val="a0"/>
    <w:rsid w:val="00CC0577"/>
  </w:style>
  <w:style w:type="paragraph" w:styleId="a4">
    <w:name w:val="header"/>
    <w:basedOn w:val="a"/>
    <w:link w:val="Char"/>
    <w:uiPriority w:val="99"/>
    <w:unhideWhenUsed/>
    <w:rsid w:val="00ED2E50"/>
    <w:pPr>
      <w:tabs>
        <w:tab w:val="center" w:pos="4680"/>
        <w:tab w:val="right" w:pos="9360"/>
      </w:tabs>
      <w:spacing w:after="0" w:line="240" w:lineRule="auto"/>
    </w:pPr>
  </w:style>
  <w:style w:type="character" w:customStyle="1" w:styleId="Char">
    <w:name w:val="머리글 Char"/>
    <w:basedOn w:val="a0"/>
    <w:link w:val="a4"/>
    <w:uiPriority w:val="99"/>
    <w:rsid w:val="00ED2E50"/>
  </w:style>
  <w:style w:type="paragraph" w:styleId="a5">
    <w:name w:val="footer"/>
    <w:basedOn w:val="a"/>
    <w:link w:val="Char0"/>
    <w:uiPriority w:val="99"/>
    <w:unhideWhenUsed/>
    <w:rsid w:val="00ED2E50"/>
    <w:pPr>
      <w:tabs>
        <w:tab w:val="center" w:pos="4680"/>
        <w:tab w:val="right" w:pos="9360"/>
      </w:tabs>
      <w:spacing w:after="0" w:line="240" w:lineRule="auto"/>
    </w:pPr>
  </w:style>
  <w:style w:type="character" w:customStyle="1" w:styleId="Char0">
    <w:name w:val="바닥글 Char"/>
    <w:basedOn w:val="a0"/>
    <w:link w:val="a5"/>
    <w:uiPriority w:val="99"/>
    <w:rsid w:val="00ED2E50"/>
  </w:style>
  <w:style w:type="paragraph" w:styleId="a6">
    <w:name w:val="List Paragraph"/>
    <w:basedOn w:val="a"/>
    <w:uiPriority w:val="34"/>
    <w:qFormat/>
    <w:rsid w:val="001408FB"/>
    <w:pPr>
      <w:ind w:left="720"/>
      <w:contextualSpacing/>
    </w:pPr>
  </w:style>
  <w:style w:type="paragraph" w:styleId="a7">
    <w:name w:val="Normal (Web)"/>
    <w:basedOn w:val="a"/>
    <w:uiPriority w:val="99"/>
    <w:unhideWhenUsed/>
    <w:rsid w:val="00040D41"/>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table" w:styleId="a8">
    <w:name w:val="Table Grid"/>
    <w:basedOn w:val="a1"/>
    <w:uiPriority w:val="39"/>
    <w:rsid w:val="0021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uiPriority w:val="35"/>
    <w:unhideWhenUsed/>
    <w:qFormat/>
    <w:rsid w:val="00443EDC"/>
    <w:pPr>
      <w:spacing w:after="200" w:line="240" w:lineRule="auto"/>
    </w:pPr>
    <w:rPr>
      <w:b/>
      <w:bCs/>
      <w:color w:val="5B9BD5" w:themeColor="accent1"/>
      <w:sz w:val="18"/>
      <w:szCs w:val="18"/>
    </w:rPr>
  </w:style>
  <w:style w:type="paragraph" w:styleId="aa">
    <w:name w:val="Plain Text"/>
    <w:basedOn w:val="a"/>
    <w:link w:val="Char1"/>
    <w:uiPriority w:val="99"/>
    <w:unhideWhenUsed/>
    <w:rsid w:val="00CD4BA1"/>
    <w:pPr>
      <w:widowControl/>
      <w:wordWrap/>
      <w:autoSpaceDE/>
      <w:autoSpaceDN/>
      <w:spacing w:after="0" w:line="240" w:lineRule="auto"/>
      <w:jc w:val="left"/>
    </w:pPr>
    <w:rPr>
      <w:rFonts w:ascii="Consolas" w:eastAsia="바탕" w:hAnsi="Consolas"/>
      <w:color w:val="auto"/>
      <w:kern w:val="0"/>
      <w:sz w:val="21"/>
      <w:szCs w:val="21"/>
      <w:lang w:eastAsia="en-US"/>
    </w:rPr>
  </w:style>
  <w:style w:type="character" w:customStyle="1" w:styleId="Char1">
    <w:name w:val="글자만 Char"/>
    <w:basedOn w:val="a0"/>
    <w:link w:val="aa"/>
    <w:uiPriority w:val="99"/>
    <w:rsid w:val="00CD4BA1"/>
    <w:rPr>
      <w:rFonts w:ascii="Consolas" w:eastAsia="바탕" w:hAnsi="Consolas"/>
      <w:color w:val="auto"/>
      <w:kern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8937">
      <w:bodyDiv w:val="1"/>
      <w:marLeft w:val="0"/>
      <w:marRight w:val="0"/>
      <w:marTop w:val="0"/>
      <w:marBottom w:val="0"/>
      <w:divBdr>
        <w:top w:val="none" w:sz="0" w:space="0" w:color="auto"/>
        <w:left w:val="none" w:sz="0" w:space="0" w:color="auto"/>
        <w:bottom w:val="none" w:sz="0" w:space="0" w:color="auto"/>
        <w:right w:val="none" w:sz="0" w:space="0" w:color="auto"/>
      </w:divBdr>
      <w:divsChild>
        <w:div w:id="2061442961">
          <w:marLeft w:val="0"/>
          <w:marRight w:val="0"/>
          <w:marTop w:val="0"/>
          <w:marBottom w:val="0"/>
          <w:divBdr>
            <w:top w:val="none" w:sz="0" w:space="0" w:color="auto"/>
            <w:left w:val="none" w:sz="0" w:space="0" w:color="auto"/>
            <w:bottom w:val="none" w:sz="0" w:space="0" w:color="auto"/>
            <w:right w:val="none" w:sz="0" w:space="0" w:color="auto"/>
          </w:divBdr>
          <w:divsChild>
            <w:div w:id="2069763025">
              <w:marLeft w:val="0"/>
              <w:marRight w:val="0"/>
              <w:marTop w:val="0"/>
              <w:marBottom w:val="0"/>
              <w:divBdr>
                <w:top w:val="none" w:sz="0" w:space="0" w:color="auto"/>
                <w:left w:val="none" w:sz="0" w:space="0" w:color="auto"/>
                <w:bottom w:val="none" w:sz="0" w:space="0" w:color="auto"/>
                <w:right w:val="none" w:sz="0" w:space="0" w:color="auto"/>
              </w:divBdr>
              <w:divsChild>
                <w:div w:id="956761962">
                  <w:marLeft w:val="0"/>
                  <w:marRight w:val="0"/>
                  <w:marTop w:val="0"/>
                  <w:marBottom w:val="0"/>
                  <w:divBdr>
                    <w:top w:val="none" w:sz="0" w:space="0" w:color="auto"/>
                    <w:left w:val="none" w:sz="0" w:space="0" w:color="auto"/>
                    <w:bottom w:val="none" w:sz="0" w:space="0" w:color="auto"/>
                    <w:right w:val="none" w:sz="0" w:space="0" w:color="auto"/>
                  </w:divBdr>
                  <w:divsChild>
                    <w:div w:id="195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2605">
              <w:marLeft w:val="0"/>
              <w:marRight w:val="0"/>
              <w:marTop w:val="0"/>
              <w:marBottom w:val="0"/>
              <w:divBdr>
                <w:top w:val="none" w:sz="0" w:space="0" w:color="auto"/>
                <w:left w:val="none" w:sz="0" w:space="0" w:color="auto"/>
                <w:bottom w:val="none" w:sz="0" w:space="0" w:color="auto"/>
                <w:right w:val="none" w:sz="0" w:space="0" w:color="auto"/>
              </w:divBdr>
              <w:divsChild>
                <w:div w:id="383483739">
                  <w:marLeft w:val="0"/>
                  <w:marRight w:val="0"/>
                  <w:marTop w:val="0"/>
                  <w:marBottom w:val="0"/>
                  <w:divBdr>
                    <w:top w:val="none" w:sz="0" w:space="0" w:color="auto"/>
                    <w:left w:val="none" w:sz="0" w:space="0" w:color="auto"/>
                    <w:bottom w:val="none" w:sz="0" w:space="0" w:color="auto"/>
                    <w:right w:val="none" w:sz="0" w:space="0" w:color="auto"/>
                  </w:divBdr>
                  <w:divsChild>
                    <w:div w:id="1474329747">
                      <w:marLeft w:val="0"/>
                      <w:marRight w:val="0"/>
                      <w:marTop w:val="0"/>
                      <w:marBottom w:val="0"/>
                      <w:divBdr>
                        <w:top w:val="none" w:sz="0" w:space="0" w:color="auto"/>
                        <w:left w:val="none" w:sz="0" w:space="0" w:color="auto"/>
                        <w:bottom w:val="none" w:sz="0" w:space="0" w:color="auto"/>
                        <w:right w:val="none" w:sz="0" w:space="0" w:color="auto"/>
                      </w:divBdr>
                    </w:div>
                    <w:div w:id="1054936275">
                      <w:marLeft w:val="0"/>
                      <w:marRight w:val="0"/>
                      <w:marTop w:val="0"/>
                      <w:marBottom w:val="0"/>
                      <w:divBdr>
                        <w:top w:val="none" w:sz="0" w:space="0" w:color="auto"/>
                        <w:left w:val="none" w:sz="0" w:space="0" w:color="auto"/>
                        <w:bottom w:val="none" w:sz="0" w:space="0" w:color="auto"/>
                        <w:right w:val="none" w:sz="0" w:space="0" w:color="auto"/>
                      </w:divBdr>
                    </w:div>
                    <w:div w:id="339507077">
                      <w:marLeft w:val="0"/>
                      <w:marRight w:val="0"/>
                      <w:marTop w:val="0"/>
                      <w:marBottom w:val="150"/>
                      <w:divBdr>
                        <w:top w:val="none" w:sz="0" w:space="0" w:color="auto"/>
                        <w:left w:val="none" w:sz="0" w:space="0" w:color="auto"/>
                        <w:bottom w:val="none" w:sz="0" w:space="0" w:color="auto"/>
                        <w:right w:val="none" w:sz="0" w:space="0" w:color="auto"/>
                      </w:divBdr>
                    </w:div>
                    <w:div w:id="1154761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52008229">
      <w:bodyDiv w:val="1"/>
      <w:marLeft w:val="0"/>
      <w:marRight w:val="0"/>
      <w:marTop w:val="0"/>
      <w:marBottom w:val="0"/>
      <w:divBdr>
        <w:top w:val="none" w:sz="0" w:space="0" w:color="auto"/>
        <w:left w:val="none" w:sz="0" w:space="0" w:color="auto"/>
        <w:bottom w:val="none" w:sz="0" w:space="0" w:color="auto"/>
        <w:right w:val="none" w:sz="0" w:space="0" w:color="auto"/>
      </w:divBdr>
      <w:divsChild>
        <w:div w:id="1374690733">
          <w:marLeft w:val="0"/>
          <w:marRight w:val="0"/>
          <w:marTop w:val="0"/>
          <w:marBottom w:val="0"/>
          <w:divBdr>
            <w:top w:val="none" w:sz="0" w:space="0" w:color="auto"/>
            <w:left w:val="none" w:sz="0" w:space="0" w:color="auto"/>
            <w:bottom w:val="none" w:sz="0" w:space="0" w:color="auto"/>
            <w:right w:val="none" w:sz="0" w:space="0" w:color="auto"/>
          </w:divBdr>
        </w:div>
      </w:divsChild>
    </w:div>
    <w:div w:id="327483922">
      <w:bodyDiv w:val="1"/>
      <w:marLeft w:val="0"/>
      <w:marRight w:val="0"/>
      <w:marTop w:val="0"/>
      <w:marBottom w:val="0"/>
      <w:divBdr>
        <w:top w:val="none" w:sz="0" w:space="0" w:color="auto"/>
        <w:left w:val="none" w:sz="0" w:space="0" w:color="auto"/>
        <w:bottom w:val="none" w:sz="0" w:space="0" w:color="auto"/>
        <w:right w:val="none" w:sz="0" w:space="0" w:color="auto"/>
      </w:divBdr>
    </w:div>
    <w:div w:id="511771372">
      <w:bodyDiv w:val="1"/>
      <w:marLeft w:val="0"/>
      <w:marRight w:val="0"/>
      <w:marTop w:val="0"/>
      <w:marBottom w:val="0"/>
      <w:divBdr>
        <w:top w:val="none" w:sz="0" w:space="0" w:color="auto"/>
        <w:left w:val="none" w:sz="0" w:space="0" w:color="auto"/>
        <w:bottom w:val="none" w:sz="0" w:space="0" w:color="auto"/>
        <w:right w:val="none" w:sz="0" w:space="0" w:color="auto"/>
      </w:divBdr>
    </w:div>
    <w:div w:id="1034115251">
      <w:bodyDiv w:val="1"/>
      <w:marLeft w:val="0"/>
      <w:marRight w:val="0"/>
      <w:marTop w:val="0"/>
      <w:marBottom w:val="0"/>
      <w:divBdr>
        <w:top w:val="none" w:sz="0" w:space="0" w:color="auto"/>
        <w:left w:val="none" w:sz="0" w:space="0" w:color="auto"/>
        <w:bottom w:val="none" w:sz="0" w:space="0" w:color="auto"/>
        <w:right w:val="none" w:sz="0" w:space="0" w:color="auto"/>
      </w:divBdr>
    </w:div>
    <w:div w:id="1481380149">
      <w:bodyDiv w:val="1"/>
      <w:marLeft w:val="0"/>
      <w:marRight w:val="0"/>
      <w:marTop w:val="0"/>
      <w:marBottom w:val="0"/>
      <w:divBdr>
        <w:top w:val="none" w:sz="0" w:space="0" w:color="auto"/>
        <w:left w:val="none" w:sz="0" w:space="0" w:color="auto"/>
        <w:bottom w:val="none" w:sz="0" w:space="0" w:color="auto"/>
        <w:right w:val="none" w:sz="0" w:space="0" w:color="auto"/>
      </w:divBdr>
    </w:div>
    <w:div w:id="1584950414">
      <w:bodyDiv w:val="1"/>
      <w:marLeft w:val="0"/>
      <w:marRight w:val="0"/>
      <w:marTop w:val="0"/>
      <w:marBottom w:val="0"/>
      <w:divBdr>
        <w:top w:val="none" w:sz="0" w:space="0" w:color="auto"/>
        <w:left w:val="none" w:sz="0" w:space="0" w:color="auto"/>
        <w:bottom w:val="none" w:sz="0" w:space="0" w:color="auto"/>
        <w:right w:val="none" w:sz="0" w:space="0" w:color="auto"/>
      </w:divBdr>
    </w:div>
    <w:div w:id="1725333371">
      <w:bodyDiv w:val="1"/>
      <w:marLeft w:val="0"/>
      <w:marRight w:val="0"/>
      <w:marTop w:val="0"/>
      <w:marBottom w:val="0"/>
      <w:divBdr>
        <w:top w:val="none" w:sz="0" w:space="0" w:color="auto"/>
        <w:left w:val="none" w:sz="0" w:space="0" w:color="auto"/>
        <w:bottom w:val="none" w:sz="0" w:space="0" w:color="auto"/>
        <w:right w:val="none" w:sz="0" w:space="0" w:color="auto"/>
      </w:divBdr>
      <w:divsChild>
        <w:div w:id="239870540">
          <w:marLeft w:val="0"/>
          <w:marRight w:val="0"/>
          <w:marTop w:val="0"/>
          <w:marBottom w:val="0"/>
          <w:divBdr>
            <w:top w:val="none" w:sz="0" w:space="0" w:color="auto"/>
            <w:left w:val="none" w:sz="0" w:space="0" w:color="auto"/>
            <w:bottom w:val="none" w:sz="0" w:space="0" w:color="auto"/>
            <w:right w:val="none" w:sz="0" w:space="0" w:color="auto"/>
          </w:divBdr>
        </w:div>
        <w:div w:id="1168060549">
          <w:marLeft w:val="0"/>
          <w:marRight w:val="0"/>
          <w:marTop w:val="0"/>
          <w:marBottom w:val="0"/>
          <w:divBdr>
            <w:top w:val="none" w:sz="0" w:space="0" w:color="auto"/>
            <w:left w:val="none" w:sz="0" w:space="0" w:color="auto"/>
            <w:bottom w:val="none" w:sz="0" w:space="0" w:color="auto"/>
            <w:right w:val="none" w:sz="0" w:space="0" w:color="auto"/>
          </w:divBdr>
        </w:div>
        <w:div w:id="1905948301">
          <w:marLeft w:val="0"/>
          <w:marRight w:val="0"/>
          <w:marTop w:val="0"/>
          <w:marBottom w:val="0"/>
          <w:divBdr>
            <w:top w:val="none" w:sz="0" w:space="0" w:color="auto"/>
            <w:left w:val="none" w:sz="0" w:space="0" w:color="auto"/>
            <w:bottom w:val="none" w:sz="0" w:space="0" w:color="auto"/>
            <w:right w:val="none" w:sz="0" w:space="0" w:color="auto"/>
          </w:divBdr>
        </w:div>
        <w:div w:id="1008410569">
          <w:marLeft w:val="0"/>
          <w:marRight w:val="0"/>
          <w:marTop w:val="0"/>
          <w:marBottom w:val="0"/>
          <w:divBdr>
            <w:top w:val="none" w:sz="0" w:space="0" w:color="auto"/>
            <w:left w:val="none" w:sz="0" w:space="0" w:color="auto"/>
            <w:bottom w:val="none" w:sz="0" w:space="0" w:color="auto"/>
            <w:right w:val="none" w:sz="0" w:space="0" w:color="auto"/>
          </w:divBdr>
        </w:div>
        <w:div w:id="2095977116">
          <w:marLeft w:val="0"/>
          <w:marRight w:val="0"/>
          <w:marTop w:val="0"/>
          <w:marBottom w:val="0"/>
          <w:divBdr>
            <w:top w:val="none" w:sz="0" w:space="0" w:color="auto"/>
            <w:left w:val="none" w:sz="0" w:space="0" w:color="auto"/>
            <w:bottom w:val="none" w:sz="0" w:space="0" w:color="auto"/>
            <w:right w:val="none" w:sz="0" w:space="0" w:color="auto"/>
          </w:divBdr>
        </w:div>
      </w:divsChild>
    </w:div>
    <w:div w:id="1794400835">
      <w:bodyDiv w:val="1"/>
      <w:marLeft w:val="0"/>
      <w:marRight w:val="0"/>
      <w:marTop w:val="0"/>
      <w:marBottom w:val="0"/>
      <w:divBdr>
        <w:top w:val="none" w:sz="0" w:space="0" w:color="auto"/>
        <w:left w:val="none" w:sz="0" w:space="0" w:color="auto"/>
        <w:bottom w:val="none" w:sz="0" w:space="0" w:color="auto"/>
        <w:right w:val="none" w:sz="0" w:space="0" w:color="auto"/>
      </w:divBdr>
    </w:div>
    <w:div w:id="1902788847">
      <w:bodyDiv w:val="1"/>
      <w:marLeft w:val="0"/>
      <w:marRight w:val="0"/>
      <w:marTop w:val="0"/>
      <w:marBottom w:val="0"/>
      <w:divBdr>
        <w:top w:val="none" w:sz="0" w:space="0" w:color="auto"/>
        <w:left w:val="none" w:sz="0" w:space="0" w:color="auto"/>
        <w:bottom w:val="none" w:sz="0" w:space="0" w:color="auto"/>
        <w:right w:val="none" w:sz="0" w:space="0" w:color="auto"/>
      </w:divBdr>
    </w:div>
    <w:div w:id="1925530440">
      <w:bodyDiv w:val="1"/>
      <w:marLeft w:val="0"/>
      <w:marRight w:val="0"/>
      <w:marTop w:val="0"/>
      <w:marBottom w:val="0"/>
      <w:divBdr>
        <w:top w:val="none" w:sz="0" w:space="0" w:color="auto"/>
        <w:left w:val="none" w:sz="0" w:space="0" w:color="auto"/>
        <w:bottom w:val="none" w:sz="0" w:space="0" w:color="auto"/>
        <w:right w:val="none" w:sz="0" w:space="0" w:color="auto"/>
      </w:divBdr>
      <w:divsChild>
        <w:div w:id="145721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jeehp.org" TargetMode="External"/><Relationship Id="rId13" Type="http://schemas.openxmlformats.org/officeDocument/2006/relationships/hyperlink" Target="https://doi.org/10.3352/jeehp.2016.13.2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rcid.org/0000-0002-8559-86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rcid.org/0000-0003-0458-525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rcid.org/0000-0002-0142-3078" TargetMode="External"/><Relationship Id="rId4" Type="http://schemas.openxmlformats.org/officeDocument/2006/relationships/settings" Target="settings.xml"/><Relationship Id="rId9" Type="http://schemas.openxmlformats.org/officeDocument/2006/relationships/hyperlink" Target="https://www.nlm.nih.gov/mesh/MeSHonDemand.html)" TargetMode="External"/><Relationship Id="rId14" Type="http://schemas.openxmlformats.org/officeDocument/2006/relationships/hyperlink" Target="https://doi.org/10.3946/kjme.2016.35"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1294</Words>
  <Characters>7382</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aracho</dc:creator>
  <cp:lastModifiedBy>ara</cp:lastModifiedBy>
  <cp:revision>6</cp:revision>
  <dcterms:created xsi:type="dcterms:W3CDTF">2017-04-14T00:43:00Z</dcterms:created>
  <dcterms:modified xsi:type="dcterms:W3CDTF">2018-10-23T00:23:00Z</dcterms:modified>
</cp:coreProperties>
</file>